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343" w:rsidRPr="000A426A" w:rsidRDefault="00AF3343" w:rsidP="00AF3343">
      <w:pPr>
        <w:pStyle w:val="Title"/>
        <w:jc w:val="center"/>
        <w:rPr>
          <w:rFonts w:asciiTheme="minorHAnsi" w:hAnsiTheme="minorHAnsi"/>
          <w:sz w:val="24"/>
          <w:szCs w:val="24"/>
        </w:rPr>
      </w:pPr>
    </w:p>
    <w:p w:rsidR="00AF3343" w:rsidRPr="000A426A" w:rsidRDefault="00077DAD" w:rsidP="00AF3343">
      <w:pPr>
        <w:pStyle w:val="Title"/>
        <w:jc w:val="center"/>
        <w:rPr>
          <w:rFonts w:asciiTheme="minorHAnsi" w:hAnsiTheme="minorHAnsi"/>
          <w:b/>
          <w:color w:val="auto"/>
          <w:sz w:val="36"/>
          <w:szCs w:val="36"/>
        </w:rPr>
      </w:pPr>
      <w:r>
        <w:rPr>
          <w:rFonts w:asciiTheme="minorHAnsi" w:hAnsiTheme="minorHAnsi"/>
          <w:b/>
          <w:color w:val="auto"/>
          <w:sz w:val="36"/>
          <w:szCs w:val="36"/>
        </w:rPr>
        <w:t>PRA450</w:t>
      </w:r>
      <w:r w:rsidR="00081CE2">
        <w:rPr>
          <w:rFonts w:asciiTheme="minorHAnsi" w:hAnsiTheme="minorHAnsi"/>
          <w:b/>
          <w:color w:val="auto"/>
          <w:sz w:val="36"/>
          <w:szCs w:val="36"/>
        </w:rPr>
        <w:t xml:space="preserve">- </w:t>
      </w:r>
      <w:r>
        <w:rPr>
          <w:rFonts w:asciiTheme="minorHAnsi" w:hAnsiTheme="minorHAnsi"/>
          <w:b/>
          <w:color w:val="auto"/>
          <w:sz w:val="36"/>
          <w:szCs w:val="36"/>
        </w:rPr>
        <w:t xml:space="preserve">ACC </w:t>
      </w:r>
      <w:r w:rsidR="00461DD1">
        <w:rPr>
          <w:rFonts w:asciiTheme="minorHAnsi" w:hAnsiTheme="minorHAnsi"/>
          <w:b/>
          <w:color w:val="auto"/>
          <w:sz w:val="36"/>
          <w:szCs w:val="36"/>
        </w:rPr>
        <w:t>A</w:t>
      </w:r>
      <w:r>
        <w:rPr>
          <w:rFonts w:asciiTheme="minorHAnsi" w:hAnsiTheme="minorHAnsi"/>
          <w:b/>
          <w:color w:val="auto"/>
          <w:sz w:val="36"/>
          <w:szCs w:val="36"/>
        </w:rPr>
        <w:t>ccounting 2</w:t>
      </w:r>
    </w:p>
    <w:p w:rsidR="00AF3343" w:rsidRDefault="00AF3343" w:rsidP="00AF3343">
      <w:pPr>
        <w:pStyle w:val="Title"/>
        <w:jc w:val="center"/>
        <w:rPr>
          <w:rFonts w:asciiTheme="minorHAnsi" w:hAnsiTheme="minorHAnsi"/>
          <w:b/>
          <w:color w:val="auto"/>
          <w:sz w:val="36"/>
          <w:szCs w:val="36"/>
        </w:rPr>
      </w:pPr>
      <w:r w:rsidRPr="000A426A">
        <w:rPr>
          <w:rFonts w:asciiTheme="minorHAnsi" w:hAnsiTheme="minorHAnsi"/>
          <w:b/>
          <w:color w:val="auto"/>
          <w:sz w:val="36"/>
          <w:szCs w:val="36"/>
        </w:rPr>
        <w:t>Course Overview and Syllabus</w:t>
      </w:r>
      <w:r w:rsidR="00A85E7F">
        <w:rPr>
          <w:rFonts w:asciiTheme="minorHAnsi" w:hAnsiTheme="minorHAnsi"/>
          <w:b/>
          <w:color w:val="auto"/>
          <w:sz w:val="36"/>
          <w:szCs w:val="36"/>
        </w:rPr>
        <w:br/>
      </w:r>
      <w:r w:rsidR="00461DD1">
        <w:rPr>
          <w:rFonts w:asciiTheme="minorHAnsi" w:hAnsiTheme="minorHAnsi"/>
          <w:b/>
          <w:color w:val="auto"/>
          <w:sz w:val="36"/>
          <w:szCs w:val="36"/>
        </w:rPr>
        <w:t>Fall</w:t>
      </w:r>
      <w:r w:rsidR="00A85E7F">
        <w:rPr>
          <w:rFonts w:asciiTheme="minorHAnsi" w:hAnsiTheme="minorHAnsi"/>
          <w:b/>
          <w:color w:val="auto"/>
          <w:sz w:val="36"/>
          <w:szCs w:val="36"/>
        </w:rPr>
        <w:t xml:space="preserve"> 2016</w:t>
      </w:r>
    </w:p>
    <w:p w:rsidR="00AF3343" w:rsidRPr="000A426A" w:rsidRDefault="00AF3343" w:rsidP="00AF3343">
      <w:pPr>
        <w:pStyle w:val="Heading1"/>
        <w:spacing w:before="240" w:line="240" w:lineRule="auto"/>
        <w:rPr>
          <w:rFonts w:asciiTheme="minorHAnsi" w:hAnsiTheme="minorHAnsi"/>
          <w:color w:val="auto"/>
          <w:sz w:val="24"/>
          <w:szCs w:val="24"/>
        </w:rPr>
      </w:pPr>
      <w:r w:rsidRPr="000A426A">
        <w:rPr>
          <w:rFonts w:asciiTheme="minorHAnsi" w:hAnsiTheme="minorHAnsi"/>
          <w:color w:val="auto"/>
          <w:sz w:val="24"/>
          <w:szCs w:val="24"/>
        </w:rPr>
        <w:t>Instructor Contact Information</w:t>
      </w:r>
    </w:p>
    <w:p w:rsidR="00AF3343" w:rsidRPr="000A426A" w:rsidRDefault="00AF3343" w:rsidP="00AF3343">
      <w:pPr>
        <w:pStyle w:val="NoSpacing"/>
        <w:tabs>
          <w:tab w:val="left" w:pos="1714"/>
        </w:tabs>
        <w:rPr>
          <w:sz w:val="24"/>
          <w:szCs w:val="24"/>
        </w:rPr>
      </w:pPr>
      <w:r w:rsidRPr="000A426A">
        <w:rPr>
          <w:sz w:val="24"/>
          <w:szCs w:val="24"/>
        </w:rPr>
        <w:t>Instructor:</w:t>
      </w:r>
      <w:r w:rsidRPr="000A426A">
        <w:rPr>
          <w:sz w:val="24"/>
          <w:szCs w:val="24"/>
        </w:rPr>
        <w:tab/>
        <w:t>Mr. Scott Hingle</w:t>
      </w:r>
    </w:p>
    <w:p w:rsidR="00AF3343" w:rsidRPr="000A426A" w:rsidRDefault="00AF3343" w:rsidP="00AF3343">
      <w:pPr>
        <w:pStyle w:val="NoSpacing"/>
        <w:tabs>
          <w:tab w:val="left" w:pos="1714"/>
        </w:tabs>
        <w:rPr>
          <w:sz w:val="24"/>
          <w:szCs w:val="24"/>
        </w:rPr>
      </w:pPr>
      <w:r w:rsidRPr="000A426A">
        <w:rPr>
          <w:sz w:val="24"/>
          <w:szCs w:val="24"/>
        </w:rPr>
        <w:t>Phone:</w:t>
      </w:r>
      <w:r w:rsidRPr="000A426A">
        <w:rPr>
          <w:sz w:val="24"/>
          <w:szCs w:val="24"/>
        </w:rPr>
        <w:tab/>
        <w:t>314-</w:t>
      </w:r>
      <w:r w:rsidR="00461DD1">
        <w:rPr>
          <w:sz w:val="24"/>
          <w:szCs w:val="24"/>
        </w:rPr>
        <w:t>965-4853 x.716</w:t>
      </w:r>
    </w:p>
    <w:p w:rsidR="00AF3343" w:rsidRPr="000A426A" w:rsidRDefault="00AF3343" w:rsidP="00AF3343">
      <w:pPr>
        <w:pStyle w:val="NoSpacing"/>
        <w:tabs>
          <w:tab w:val="left" w:pos="1714"/>
        </w:tabs>
        <w:rPr>
          <w:sz w:val="24"/>
          <w:szCs w:val="24"/>
        </w:rPr>
      </w:pPr>
      <w:r w:rsidRPr="000A426A">
        <w:rPr>
          <w:sz w:val="24"/>
          <w:szCs w:val="24"/>
        </w:rPr>
        <w:t>Email:</w:t>
      </w:r>
      <w:r w:rsidRPr="000A426A">
        <w:rPr>
          <w:sz w:val="24"/>
          <w:szCs w:val="24"/>
        </w:rPr>
        <w:tab/>
      </w:r>
      <w:r w:rsidR="00461DD1">
        <w:rPr>
          <w:sz w:val="24"/>
          <w:szCs w:val="24"/>
        </w:rPr>
        <w:t>shingle@vianney.com</w:t>
      </w:r>
    </w:p>
    <w:p w:rsidR="00AF3343" w:rsidRPr="000A426A" w:rsidRDefault="00AF3343" w:rsidP="00461DD1">
      <w:pPr>
        <w:pStyle w:val="NoSpacing"/>
        <w:tabs>
          <w:tab w:val="left" w:pos="1714"/>
        </w:tabs>
        <w:rPr>
          <w:sz w:val="24"/>
          <w:szCs w:val="24"/>
        </w:rPr>
      </w:pPr>
      <w:r w:rsidRPr="000A426A">
        <w:rPr>
          <w:sz w:val="24"/>
          <w:szCs w:val="24"/>
        </w:rPr>
        <w:t>Hours for Help:</w:t>
      </w:r>
      <w:r w:rsidRPr="000A426A">
        <w:rPr>
          <w:sz w:val="24"/>
          <w:szCs w:val="24"/>
        </w:rPr>
        <w:tab/>
      </w:r>
      <w:r w:rsidR="00461DD1">
        <w:rPr>
          <w:sz w:val="24"/>
          <w:szCs w:val="24"/>
        </w:rPr>
        <w:t>Encore in 201 (A and C) or 108 (D)</w:t>
      </w:r>
      <w:r w:rsidR="00461DD1">
        <w:rPr>
          <w:sz w:val="24"/>
          <w:szCs w:val="24"/>
        </w:rPr>
        <w:br/>
      </w:r>
    </w:p>
    <w:p w:rsidR="00AF3343" w:rsidRPr="000A426A" w:rsidRDefault="00AF3343" w:rsidP="00AF3343">
      <w:pPr>
        <w:pStyle w:val="Heading1"/>
        <w:spacing w:before="240" w:line="240" w:lineRule="auto"/>
        <w:rPr>
          <w:rFonts w:asciiTheme="minorHAnsi" w:hAnsiTheme="minorHAnsi"/>
          <w:color w:val="auto"/>
          <w:sz w:val="24"/>
          <w:szCs w:val="24"/>
        </w:rPr>
      </w:pPr>
      <w:r w:rsidRPr="000A426A">
        <w:rPr>
          <w:rFonts w:asciiTheme="minorHAnsi" w:hAnsiTheme="minorHAnsi"/>
          <w:color w:val="auto"/>
          <w:sz w:val="24"/>
          <w:szCs w:val="24"/>
        </w:rPr>
        <w:t>Materials Used</w:t>
      </w:r>
    </w:p>
    <w:p w:rsidR="00461DD1" w:rsidRDefault="00461DD1" w:rsidP="00AF3343">
      <w:pPr>
        <w:pStyle w:val="NoSpacing"/>
        <w:numPr>
          <w:ilvl w:val="0"/>
          <w:numId w:val="4"/>
        </w:numPr>
        <w:rPr>
          <w:sz w:val="24"/>
          <w:szCs w:val="24"/>
        </w:rPr>
      </w:pPr>
      <w:r>
        <w:rPr>
          <w:sz w:val="24"/>
          <w:szCs w:val="24"/>
        </w:rPr>
        <w:t>Novel – The Power of Habit</w:t>
      </w:r>
      <w:r w:rsidR="00DF1B47">
        <w:rPr>
          <w:sz w:val="24"/>
          <w:szCs w:val="24"/>
        </w:rPr>
        <w:t xml:space="preserve"> by: Charles </w:t>
      </w:r>
      <w:proofErr w:type="spellStart"/>
      <w:r w:rsidR="00DF1B47">
        <w:rPr>
          <w:sz w:val="24"/>
          <w:szCs w:val="24"/>
        </w:rPr>
        <w:t>Duhigg</w:t>
      </w:r>
      <w:proofErr w:type="spellEnd"/>
      <w:r>
        <w:rPr>
          <w:sz w:val="24"/>
          <w:szCs w:val="24"/>
        </w:rPr>
        <w:t xml:space="preserve"> – ISBN:9780812981605</w:t>
      </w:r>
    </w:p>
    <w:p w:rsidR="00AF3343" w:rsidRPr="000A426A" w:rsidRDefault="00AF3343" w:rsidP="00AF3343">
      <w:pPr>
        <w:pStyle w:val="NoSpacing"/>
        <w:numPr>
          <w:ilvl w:val="0"/>
          <w:numId w:val="4"/>
        </w:numPr>
        <w:rPr>
          <w:sz w:val="24"/>
          <w:szCs w:val="24"/>
        </w:rPr>
      </w:pPr>
      <w:r w:rsidRPr="000A426A">
        <w:rPr>
          <w:sz w:val="24"/>
          <w:szCs w:val="24"/>
        </w:rPr>
        <w:t>Folder</w:t>
      </w:r>
    </w:p>
    <w:p w:rsidR="00AF3343" w:rsidRDefault="00AF3343" w:rsidP="00AF3343">
      <w:pPr>
        <w:pStyle w:val="NoSpacing"/>
        <w:numPr>
          <w:ilvl w:val="0"/>
          <w:numId w:val="4"/>
        </w:numPr>
        <w:rPr>
          <w:sz w:val="24"/>
          <w:szCs w:val="24"/>
        </w:rPr>
      </w:pPr>
      <w:r w:rsidRPr="000A426A">
        <w:rPr>
          <w:sz w:val="24"/>
          <w:szCs w:val="24"/>
        </w:rPr>
        <w:t>Pencils and/or Pens and loose-leaf Paper</w:t>
      </w:r>
    </w:p>
    <w:p w:rsidR="00E23A45" w:rsidRDefault="00E23A45" w:rsidP="00AF3343">
      <w:pPr>
        <w:pStyle w:val="NoSpacing"/>
        <w:numPr>
          <w:ilvl w:val="0"/>
          <w:numId w:val="4"/>
        </w:numPr>
        <w:rPr>
          <w:sz w:val="24"/>
          <w:szCs w:val="24"/>
        </w:rPr>
      </w:pPr>
      <w:r>
        <w:rPr>
          <w:sz w:val="24"/>
          <w:szCs w:val="24"/>
        </w:rPr>
        <w:t xml:space="preserve">All information/material will be posted on </w:t>
      </w:r>
      <w:r w:rsidR="00461DD1">
        <w:rPr>
          <w:sz w:val="24"/>
          <w:szCs w:val="24"/>
        </w:rPr>
        <w:t>class website</w:t>
      </w:r>
    </w:p>
    <w:p w:rsidR="00461DD1" w:rsidRPr="000A426A" w:rsidRDefault="00461DD1" w:rsidP="00AF3343">
      <w:pPr>
        <w:pStyle w:val="NoSpacing"/>
        <w:numPr>
          <w:ilvl w:val="0"/>
          <w:numId w:val="4"/>
        </w:numPr>
        <w:rPr>
          <w:sz w:val="24"/>
          <w:szCs w:val="24"/>
        </w:rPr>
      </w:pPr>
      <w:r>
        <w:rPr>
          <w:sz w:val="24"/>
          <w:szCs w:val="24"/>
        </w:rPr>
        <w:t>Textbook</w:t>
      </w:r>
      <w:r w:rsidR="00077DAD">
        <w:rPr>
          <w:sz w:val="24"/>
          <w:szCs w:val="24"/>
        </w:rPr>
        <w:t xml:space="preserve"> (Introduction to Accounting An Integrated Approach</w:t>
      </w:r>
      <w:r>
        <w:rPr>
          <w:sz w:val="24"/>
          <w:szCs w:val="24"/>
        </w:rPr>
        <w:t>) will be provided</w:t>
      </w:r>
      <w:r w:rsidR="00DF1B47">
        <w:rPr>
          <w:sz w:val="24"/>
          <w:szCs w:val="24"/>
        </w:rPr>
        <w:t xml:space="preserve"> </w:t>
      </w:r>
    </w:p>
    <w:p w:rsidR="00AF3343" w:rsidRPr="000A426A" w:rsidRDefault="00AF3343" w:rsidP="00AF3343">
      <w:pPr>
        <w:pStyle w:val="NoSpacing"/>
        <w:rPr>
          <w:sz w:val="24"/>
          <w:szCs w:val="24"/>
        </w:rPr>
      </w:pPr>
    </w:p>
    <w:p w:rsidR="00AF3343" w:rsidRPr="000A426A" w:rsidRDefault="00AF3343" w:rsidP="00AF3343">
      <w:pPr>
        <w:pStyle w:val="NoSpacing"/>
        <w:rPr>
          <w:b/>
          <w:sz w:val="24"/>
          <w:szCs w:val="24"/>
        </w:rPr>
      </w:pPr>
      <w:r w:rsidRPr="000A426A">
        <w:rPr>
          <w:b/>
          <w:sz w:val="24"/>
          <w:szCs w:val="24"/>
        </w:rPr>
        <w:t xml:space="preserve">Course Goals and Objectives </w:t>
      </w:r>
    </w:p>
    <w:p w:rsidR="00AF3343" w:rsidRPr="000467E4" w:rsidRDefault="000C2B93" w:rsidP="00AF3343">
      <w:pPr>
        <w:pStyle w:val="NoSpacing"/>
        <w:rPr>
          <w:rFonts w:cs="Arial"/>
          <w:sz w:val="24"/>
          <w:szCs w:val="24"/>
        </w:rPr>
      </w:pPr>
      <w:r>
        <w:rPr>
          <w:sz w:val="24"/>
          <w:szCs w:val="24"/>
        </w:rPr>
        <w:t>This class is designed to benefit everyone, regardless of future major</w:t>
      </w:r>
      <w:r w:rsidR="000467E4" w:rsidRPr="000467E4">
        <w:rPr>
          <w:sz w:val="24"/>
          <w:szCs w:val="24"/>
        </w:rPr>
        <w:t>.</w:t>
      </w:r>
      <w:r>
        <w:rPr>
          <w:sz w:val="24"/>
          <w:szCs w:val="24"/>
        </w:rPr>
        <w:t xml:space="preserve">  This class is a combination of financial and managerial accounting.  There are three major objectives in this course.  The first objective is to focus on accounting as an information system used in each business process to provide information and to plan and evaluate activities</w:t>
      </w:r>
      <w:r w:rsidR="00A56D88">
        <w:rPr>
          <w:sz w:val="24"/>
          <w:szCs w:val="24"/>
        </w:rPr>
        <w:t xml:space="preserve"> performed in the business</w:t>
      </w:r>
      <w:r>
        <w:rPr>
          <w:sz w:val="24"/>
          <w:szCs w:val="24"/>
        </w:rPr>
        <w:t xml:space="preserve">.  The second objective is to stimulate interest in the field of accounting.  The third objective to </w:t>
      </w:r>
      <w:r w:rsidR="00A56D88">
        <w:rPr>
          <w:sz w:val="24"/>
          <w:szCs w:val="24"/>
        </w:rPr>
        <w:t>promote active learning.</w:t>
      </w:r>
      <w:r>
        <w:rPr>
          <w:sz w:val="24"/>
          <w:szCs w:val="24"/>
        </w:rPr>
        <w:t xml:space="preserve">  </w:t>
      </w:r>
      <w:r w:rsidR="000467E4" w:rsidRPr="000467E4">
        <w:rPr>
          <w:sz w:val="24"/>
          <w:szCs w:val="24"/>
        </w:rPr>
        <w:t xml:space="preserve"> </w:t>
      </w:r>
      <w:r w:rsidR="0081435D" w:rsidRPr="000467E4">
        <w:rPr>
          <w:rFonts w:cs="Arial"/>
          <w:sz w:val="24"/>
          <w:szCs w:val="24"/>
        </w:rPr>
        <w:t xml:space="preserve"> </w:t>
      </w:r>
    </w:p>
    <w:p w:rsidR="00AF3343" w:rsidRPr="000467E4" w:rsidRDefault="00AF3343" w:rsidP="00AF3343">
      <w:pPr>
        <w:pStyle w:val="NoSpacing"/>
        <w:rPr>
          <w:sz w:val="24"/>
          <w:szCs w:val="24"/>
        </w:rPr>
      </w:pPr>
    </w:p>
    <w:p w:rsidR="00AF3343" w:rsidRDefault="00AF3343" w:rsidP="00AF3343">
      <w:pPr>
        <w:pStyle w:val="NoSpacing"/>
        <w:rPr>
          <w:sz w:val="24"/>
          <w:szCs w:val="24"/>
        </w:rPr>
      </w:pPr>
      <w:r w:rsidRPr="000A426A">
        <w:rPr>
          <w:sz w:val="24"/>
          <w:szCs w:val="24"/>
        </w:rPr>
        <w:t>You will be expected to:</w:t>
      </w:r>
    </w:p>
    <w:p w:rsidR="00A56D88" w:rsidRDefault="00F6390B" w:rsidP="00A56D88">
      <w:pPr>
        <w:pStyle w:val="NoSpacing"/>
        <w:numPr>
          <w:ilvl w:val="0"/>
          <w:numId w:val="6"/>
        </w:numPr>
        <w:rPr>
          <w:sz w:val="24"/>
          <w:szCs w:val="24"/>
        </w:rPr>
      </w:pPr>
      <w:r>
        <w:rPr>
          <w:sz w:val="24"/>
          <w:szCs w:val="24"/>
        </w:rPr>
        <w:t xml:space="preserve">Identify Balance Sheet Classifications </w:t>
      </w:r>
    </w:p>
    <w:p w:rsidR="00F6390B" w:rsidRDefault="00F6390B" w:rsidP="00A56D88">
      <w:pPr>
        <w:pStyle w:val="NoSpacing"/>
        <w:numPr>
          <w:ilvl w:val="0"/>
          <w:numId w:val="6"/>
        </w:numPr>
        <w:rPr>
          <w:sz w:val="24"/>
          <w:szCs w:val="24"/>
        </w:rPr>
      </w:pPr>
      <w:r>
        <w:rPr>
          <w:sz w:val="24"/>
          <w:szCs w:val="24"/>
        </w:rPr>
        <w:t>Describe GAAP and objectives of financial reporting</w:t>
      </w:r>
    </w:p>
    <w:p w:rsidR="00F6390B" w:rsidRDefault="00F6390B" w:rsidP="00A56D88">
      <w:pPr>
        <w:pStyle w:val="NoSpacing"/>
        <w:numPr>
          <w:ilvl w:val="0"/>
          <w:numId w:val="6"/>
        </w:numPr>
        <w:rPr>
          <w:sz w:val="24"/>
          <w:szCs w:val="24"/>
        </w:rPr>
      </w:pPr>
      <w:r>
        <w:rPr>
          <w:sz w:val="24"/>
          <w:szCs w:val="24"/>
        </w:rPr>
        <w:t>Evaluate the operating results of a company</w:t>
      </w:r>
    </w:p>
    <w:p w:rsidR="00F6390B" w:rsidRDefault="00F6390B" w:rsidP="00A56D88">
      <w:pPr>
        <w:pStyle w:val="NoSpacing"/>
        <w:numPr>
          <w:ilvl w:val="0"/>
          <w:numId w:val="6"/>
        </w:numPr>
        <w:rPr>
          <w:sz w:val="24"/>
          <w:szCs w:val="24"/>
        </w:rPr>
      </w:pPr>
      <w:r>
        <w:rPr>
          <w:sz w:val="24"/>
          <w:szCs w:val="24"/>
        </w:rPr>
        <w:t>Complete steps in the accounting cycle to prepare the financial statements</w:t>
      </w:r>
    </w:p>
    <w:p w:rsidR="00F6390B" w:rsidRDefault="00F6390B" w:rsidP="00A56D88">
      <w:pPr>
        <w:pStyle w:val="NoSpacing"/>
        <w:numPr>
          <w:ilvl w:val="0"/>
          <w:numId w:val="6"/>
        </w:numPr>
        <w:rPr>
          <w:sz w:val="24"/>
          <w:szCs w:val="24"/>
        </w:rPr>
      </w:pPr>
      <w:r>
        <w:rPr>
          <w:sz w:val="24"/>
          <w:szCs w:val="24"/>
        </w:rPr>
        <w:t>Apply the generally accepted accounting principles to the inventory process for merchandising companies</w:t>
      </w:r>
    </w:p>
    <w:p w:rsidR="00F6390B" w:rsidRDefault="00F6390B" w:rsidP="00A56D88">
      <w:pPr>
        <w:pStyle w:val="NoSpacing"/>
        <w:numPr>
          <w:ilvl w:val="0"/>
          <w:numId w:val="6"/>
        </w:numPr>
        <w:rPr>
          <w:sz w:val="24"/>
          <w:szCs w:val="24"/>
        </w:rPr>
      </w:pPr>
      <w:r>
        <w:rPr>
          <w:sz w:val="24"/>
          <w:szCs w:val="24"/>
        </w:rPr>
        <w:t>Apply GAAP principles to the sales and collection process</w:t>
      </w:r>
    </w:p>
    <w:p w:rsidR="00F6390B" w:rsidRDefault="00F6390B" w:rsidP="00A56D88">
      <w:pPr>
        <w:pStyle w:val="NoSpacing"/>
        <w:numPr>
          <w:ilvl w:val="0"/>
          <w:numId w:val="6"/>
        </w:numPr>
        <w:rPr>
          <w:sz w:val="24"/>
          <w:szCs w:val="24"/>
        </w:rPr>
      </w:pPr>
      <w:r>
        <w:rPr>
          <w:sz w:val="24"/>
          <w:szCs w:val="24"/>
        </w:rPr>
        <w:t>Apply GAAP to the inventory and cost of goods sold</w:t>
      </w:r>
    </w:p>
    <w:p w:rsidR="00F6390B" w:rsidRDefault="00F6390B" w:rsidP="00A56D88">
      <w:pPr>
        <w:pStyle w:val="NoSpacing"/>
        <w:numPr>
          <w:ilvl w:val="0"/>
          <w:numId w:val="6"/>
        </w:numPr>
        <w:rPr>
          <w:sz w:val="24"/>
          <w:szCs w:val="24"/>
        </w:rPr>
      </w:pPr>
      <w:r>
        <w:rPr>
          <w:sz w:val="24"/>
          <w:szCs w:val="24"/>
        </w:rPr>
        <w:t>Apply time value of money concepts to business scenarios including to make capital investments</w:t>
      </w:r>
    </w:p>
    <w:p w:rsidR="00F6390B" w:rsidRDefault="00F6390B" w:rsidP="00A56D88">
      <w:pPr>
        <w:pStyle w:val="NoSpacing"/>
        <w:numPr>
          <w:ilvl w:val="0"/>
          <w:numId w:val="6"/>
        </w:numPr>
        <w:rPr>
          <w:sz w:val="24"/>
          <w:szCs w:val="24"/>
        </w:rPr>
      </w:pPr>
      <w:r>
        <w:rPr>
          <w:sz w:val="24"/>
          <w:szCs w:val="24"/>
        </w:rPr>
        <w:t>Apply GAAP principles to fixed assets, long-term liabilities, and equity transactions</w:t>
      </w:r>
    </w:p>
    <w:p w:rsidR="00F6390B" w:rsidRPr="000A426A" w:rsidRDefault="00F6390B" w:rsidP="00A56D88">
      <w:pPr>
        <w:pStyle w:val="NoSpacing"/>
        <w:numPr>
          <w:ilvl w:val="0"/>
          <w:numId w:val="6"/>
        </w:numPr>
        <w:rPr>
          <w:sz w:val="24"/>
          <w:szCs w:val="24"/>
        </w:rPr>
      </w:pPr>
      <w:r>
        <w:rPr>
          <w:sz w:val="24"/>
          <w:szCs w:val="24"/>
        </w:rPr>
        <w:t>Prepare and analyze financial statements</w:t>
      </w:r>
    </w:p>
    <w:p w:rsidR="00AF3343" w:rsidRPr="000A426A" w:rsidRDefault="00AF3343" w:rsidP="00AF3343">
      <w:pPr>
        <w:pStyle w:val="Heading1"/>
        <w:spacing w:before="240" w:line="240" w:lineRule="auto"/>
        <w:rPr>
          <w:rFonts w:asciiTheme="minorHAnsi" w:hAnsiTheme="minorHAnsi"/>
          <w:color w:val="auto"/>
          <w:sz w:val="24"/>
          <w:szCs w:val="24"/>
        </w:rPr>
      </w:pPr>
      <w:r w:rsidRPr="000A426A">
        <w:rPr>
          <w:rFonts w:asciiTheme="minorHAnsi" w:hAnsiTheme="minorHAnsi"/>
          <w:color w:val="auto"/>
          <w:sz w:val="24"/>
          <w:szCs w:val="24"/>
        </w:rPr>
        <w:t>General Information for Success in Class</w:t>
      </w:r>
    </w:p>
    <w:p w:rsidR="00AF3343" w:rsidRPr="000A426A" w:rsidRDefault="00AF3343" w:rsidP="00AF3343">
      <w:pPr>
        <w:pStyle w:val="NoSpacing"/>
        <w:rPr>
          <w:sz w:val="24"/>
          <w:szCs w:val="24"/>
        </w:rPr>
      </w:pPr>
      <w:r w:rsidRPr="000A426A">
        <w:rPr>
          <w:sz w:val="24"/>
          <w:szCs w:val="24"/>
        </w:rPr>
        <w:t>One question generally comes up the beginning of each semester.  “What are the requirements for doing well in your class?”</w:t>
      </w:r>
    </w:p>
    <w:p w:rsidR="00AF3343" w:rsidRPr="000A426A" w:rsidRDefault="00AF3343" w:rsidP="00AF3343">
      <w:pPr>
        <w:pStyle w:val="NoSpacing"/>
        <w:rPr>
          <w:sz w:val="24"/>
          <w:szCs w:val="24"/>
        </w:rPr>
      </w:pPr>
    </w:p>
    <w:p w:rsidR="00AF3343" w:rsidRPr="000A426A" w:rsidRDefault="00AF3343" w:rsidP="00AF3343">
      <w:pPr>
        <w:pStyle w:val="NoSpacing"/>
        <w:rPr>
          <w:sz w:val="24"/>
          <w:szCs w:val="24"/>
        </w:rPr>
      </w:pPr>
      <w:r w:rsidRPr="000A426A">
        <w:rPr>
          <w:sz w:val="24"/>
          <w:szCs w:val="24"/>
        </w:rPr>
        <w:t xml:space="preserve">You need to complete your assigned homework and projects, do well on tests, and be an active participant in class activities and discussions.  The greatest predictor of you failing my class, or any other class, is not completing the assigned homework.  It is important for you to complete assignments </w:t>
      </w:r>
      <w:r w:rsidRPr="00693C60">
        <w:rPr>
          <w:sz w:val="24"/>
          <w:szCs w:val="24"/>
          <w:u w:val="single"/>
        </w:rPr>
        <w:t>on time</w:t>
      </w:r>
      <w:r w:rsidRPr="000A426A">
        <w:rPr>
          <w:sz w:val="24"/>
          <w:szCs w:val="24"/>
        </w:rPr>
        <w:t xml:space="preserve"> and those assignments being of good quality.</w:t>
      </w:r>
    </w:p>
    <w:p w:rsidR="00AF3343" w:rsidRPr="000A426A" w:rsidRDefault="00AF3343" w:rsidP="00AF3343">
      <w:pPr>
        <w:pStyle w:val="NoSpacing"/>
        <w:rPr>
          <w:sz w:val="24"/>
          <w:szCs w:val="24"/>
        </w:rPr>
      </w:pPr>
    </w:p>
    <w:p w:rsidR="00AF3343" w:rsidRPr="000A426A" w:rsidRDefault="00AF3343" w:rsidP="00AF3343">
      <w:pPr>
        <w:pStyle w:val="NoSpacing"/>
        <w:rPr>
          <w:sz w:val="24"/>
          <w:szCs w:val="24"/>
        </w:rPr>
      </w:pPr>
      <w:r w:rsidRPr="000A426A">
        <w:rPr>
          <w:sz w:val="24"/>
          <w:szCs w:val="24"/>
        </w:rPr>
        <w:t xml:space="preserve">I am here to help you succeed.  What I am teaching you also are life skills important for the business world.  If you seem to be having a difficult time, </w:t>
      </w:r>
      <w:r w:rsidRPr="000467E4">
        <w:rPr>
          <w:b/>
          <w:sz w:val="24"/>
          <w:szCs w:val="24"/>
        </w:rPr>
        <w:t>please come see me for help</w:t>
      </w:r>
      <w:r w:rsidRPr="000A426A">
        <w:rPr>
          <w:sz w:val="24"/>
          <w:szCs w:val="24"/>
        </w:rPr>
        <w:t>.</w:t>
      </w:r>
    </w:p>
    <w:p w:rsidR="00AF3343" w:rsidRDefault="00AF3343" w:rsidP="00AF3343">
      <w:pPr>
        <w:pStyle w:val="NoSpacing"/>
        <w:rPr>
          <w:sz w:val="24"/>
          <w:szCs w:val="24"/>
        </w:rPr>
      </w:pPr>
    </w:p>
    <w:p w:rsidR="00AF3343" w:rsidRPr="000A426A" w:rsidRDefault="00AF3343" w:rsidP="00AF3343">
      <w:pPr>
        <w:pStyle w:val="Heading1"/>
        <w:spacing w:before="240" w:line="240" w:lineRule="auto"/>
        <w:rPr>
          <w:rFonts w:asciiTheme="minorHAnsi" w:hAnsiTheme="minorHAnsi"/>
          <w:color w:val="auto"/>
          <w:sz w:val="24"/>
          <w:szCs w:val="24"/>
        </w:rPr>
      </w:pPr>
      <w:r w:rsidRPr="000A426A">
        <w:rPr>
          <w:rFonts w:asciiTheme="minorHAnsi" w:hAnsiTheme="minorHAnsi"/>
          <w:color w:val="auto"/>
          <w:sz w:val="24"/>
          <w:szCs w:val="24"/>
        </w:rPr>
        <w:lastRenderedPageBreak/>
        <w:t>Class Expectations</w:t>
      </w:r>
    </w:p>
    <w:p w:rsidR="00AF3343" w:rsidRPr="000A426A" w:rsidRDefault="00AF3343" w:rsidP="00AF3343">
      <w:pPr>
        <w:pStyle w:val="NoSpacing"/>
        <w:numPr>
          <w:ilvl w:val="0"/>
          <w:numId w:val="3"/>
        </w:numPr>
        <w:rPr>
          <w:sz w:val="24"/>
          <w:szCs w:val="24"/>
        </w:rPr>
      </w:pPr>
      <w:r w:rsidRPr="000A426A">
        <w:rPr>
          <w:sz w:val="24"/>
          <w:szCs w:val="24"/>
        </w:rPr>
        <w:t>Arrive to class on time and be prepared with the necessary supplies.</w:t>
      </w:r>
    </w:p>
    <w:p w:rsidR="00AF3343" w:rsidRPr="000A426A" w:rsidRDefault="000467E4" w:rsidP="00AF3343">
      <w:pPr>
        <w:pStyle w:val="NoSpacing"/>
        <w:numPr>
          <w:ilvl w:val="0"/>
          <w:numId w:val="3"/>
        </w:numPr>
        <w:rPr>
          <w:sz w:val="24"/>
          <w:szCs w:val="24"/>
        </w:rPr>
      </w:pPr>
      <w:r>
        <w:rPr>
          <w:sz w:val="24"/>
          <w:szCs w:val="24"/>
        </w:rPr>
        <w:t xml:space="preserve">Especially since </w:t>
      </w:r>
      <w:r w:rsidR="00AF3343" w:rsidRPr="000A426A">
        <w:rPr>
          <w:sz w:val="24"/>
          <w:szCs w:val="24"/>
        </w:rPr>
        <w:t>this is a Business class, your appearance and attitude counts.  Check both at the door.</w:t>
      </w:r>
    </w:p>
    <w:p w:rsidR="00AF3343" w:rsidRPr="000A426A" w:rsidRDefault="00AF3343" w:rsidP="00AF3343">
      <w:pPr>
        <w:pStyle w:val="NoSpacing"/>
        <w:numPr>
          <w:ilvl w:val="0"/>
          <w:numId w:val="3"/>
        </w:numPr>
        <w:rPr>
          <w:sz w:val="24"/>
          <w:szCs w:val="24"/>
        </w:rPr>
      </w:pPr>
      <w:r w:rsidRPr="000A426A">
        <w:rPr>
          <w:sz w:val="24"/>
          <w:szCs w:val="24"/>
        </w:rPr>
        <w:t>Follow all class and school rules.</w:t>
      </w:r>
    </w:p>
    <w:p w:rsidR="00AF3343" w:rsidRPr="000A426A" w:rsidRDefault="00AF3343" w:rsidP="00AF3343">
      <w:pPr>
        <w:pStyle w:val="NoSpacing"/>
        <w:numPr>
          <w:ilvl w:val="0"/>
          <w:numId w:val="3"/>
        </w:numPr>
        <w:rPr>
          <w:sz w:val="24"/>
          <w:szCs w:val="24"/>
        </w:rPr>
      </w:pPr>
      <w:r w:rsidRPr="000A426A">
        <w:rPr>
          <w:sz w:val="24"/>
          <w:szCs w:val="24"/>
        </w:rPr>
        <w:t>Turn in neat and professional work.</w:t>
      </w:r>
    </w:p>
    <w:p w:rsidR="00AF3343" w:rsidRPr="000A426A" w:rsidRDefault="00AF3343" w:rsidP="00AF3343">
      <w:pPr>
        <w:pStyle w:val="NoSpacing"/>
        <w:numPr>
          <w:ilvl w:val="0"/>
          <w:numId w:val="3"/>
        </w:numPr>
        <w:rPr>
          <w:sz w:val="24"/>
          <w:szCs w:val="24"/>
        </w:rPr>
      </w:pPr>
      <w:r w:rsidRPr="000A426A">
        <w:rPr>
          <w:sz w:val="24"/>
          <w:szCs w:val="24"/>
        </w:rPr>
        <w:t>Respect others; respect property.</w:t>
      </w:r>
    </w:p>
    <w:p w:rsidR="00AF3343" w:rsidRPr="000467E4" w:rsidRDefault="00AF3343" w:rsidP="000467E4">
      <w:pPr>
        <w:pStyle w:val="NoSpacing"/>
        <w:numPr>
          <w:ilvl w:val="0"/>
          <w:numId w:val="3"/>
        </w:numPr>
        <w:rPr>
          <w:i/>
          <w:sz w:val="24"/>
          <w:szCs w:val="24"/>
        </w:rPr>
      </w:pPr>
      <w:r w:rsidRPr="000A426A">
        <w:rPr>
          <w:sz w:val="24"/>
          <w:szCs w:val="24"/>
        </w:rPr>
        <w:t xml:space="preserve">No food or drink is allowed in the room.  </w:t>
      </w:r>
    </w:p>
    <w:p w:rsidR="000467E4" w:rsidRPr="00E23A45" w:rsidRDefault="000467E4" w:rsidP="000467E4">
      <w:pPr>
        <w:pStyle w:val="NoSpacing"/>
        <w:numPr>
          <w:ilvl w:val="0"/>
          <w:numId w:val="3"/>
        </w:numPr>
        <w:rPr>
          <w:i/>
          <w:sz w:val="24"/>
          <w:szCs w:val="24"/>
        </w:rPr>
      </w:pPr>
      <w:r>
        <w:rPr>
          <w:sz w:val="24"/>
          <w:szCs w:val="24"/>
        </w:rPr>
        <w:t xml:space="preserve">The teacher’s website will have all the information that you need, refer to it daily </w:t>
      </w:r>
    </w:p>
    <w:p w:rsidR="00AF3343" w:rsidRPr="000A426A" w:rsidRDefault="00AF3343" w:rsidP="00AF3343">
      <w:pPr>
        <w:pStyle w:val="NoSpacing"/>
        <w:numPr>
          <w:ilvl w:val="0"/>
          <w:numId w:val="3"/>
        </w:numPr>
        <w:rPr>
          <w:sz w:val="24"/>
          <w:szCs w:val="24"/>
        </w:rPr>
      </w:pPr>
      <w:r w:rsidRPr="000A426A">
        <w:rPr>
          <w:sz w:val="24"/>
          <w:szCs w:val="24"/>
        </w:rPr>
        <w:t>It is suggested that you save all graded assignments for your own records.</w:t>
      </w:r>
    </w:p>
    <w:p w:rsidR="00AF3343" w:rsidRPr="00E23A45" w:rsidRDefault="00AF3343" w:rsidP="00AF3343">
      <w:pPr>
        <w:pStyle w:val="NoSpacing"/>
        <w:numPr>
          <w:ilvl w:val="0"/>
          <w:numId w:val="3"/>
        </w:numPr>
        <w:rPr>
          <w:i/>
          <w:sz w:val="24"/>
          <w:szCs w:val="24"/>
        </w:rPr>
      </w:pPr>
      <w:r w:rsidRPr="00E23A45">
        <w:rPr>
          <w:i/>
          <w:sz w:val="24"/>
          <w:szCs w:val="24"/>
        </w:rPr>
        <w:t>Contribute to class discussions but avoid private conversations that distract me and your fellow classmates.</w:t>
      </w:r>
    </w:p>
    <w:p w:rsidR="000467E4" w:rsidRDefault="00AF3343" w:rsidP="00125F73">
      <w:pPr>
        <w:pStyle w:val="NoSpacing"/>
        <w:numPr>
          <w:ilvl w:val="0"/>
          <w:numId w:val="3"/>
        </w:numPr>
        <w:rPr>
          <w:sz w:val="24"/>
          <w:szCs w:val="24"/>
        </w:rPr>
      </w:pPr>
      <w:r w:rsidRPr="000467E4">
        <w:rPr>
          <w:sz w:val="24"/>
          <w:szCs w:val="24"/>
        </w:rPr>
        <w:t xml:space="preserve">The computer is to be </w:t>
      </w:r>
      <w:r w:rsidRPr="000467E4">
        <w:rPr>
          <w:b/>
          <w:sz w:val="24"/>
          <w:szCs w:val="24"/>
          <w:u w:val="single"/>
        </w:rPr>
        <w:t>used for classwork</w:t>
      </w:r>
      <w:r w:rsidRPr="000467E4">
        <w:rPr>
          <w:sz w:val="24"/>
          <w:szCs w:val="24"/>
        </w:rPr>
        <w:t xml:space="preserve">.  Any use of the computer, other than for classwork, will result in a loss of </w:t>
      </w:r>
      <w:r w:rsidR="000467E4">
        <w:rPr>
          <w:sz w:val="24"/>
          <w:szCs w:val="24"/>
        </w:rPr>
        <w:t>points on the assignment</w:t>
      </w:r>
      <w:r w:rsidRPr="000467E4">
        <w:rPr>
          <w:sz w:val="24"/>
          <w:szCs w:val="24"/>
        </w:rPr>
        <w:t xml:space="preserve">.  </w:t>
      </w:r>
    </w:p>
    <w:p w:rsidR="00DF1B47" w:rsidRDefault="00DF1B47" w:rsidP="00125F73">
      <w:pPr>
        <w:pStyle w:val="NoSpacing"/>
        <w:numPr>
          <w:ilvl w:val="0"/>
          <w:numId w:val="3"/>
        </w:numPr>
        <w:rPr>
          <w:sz w:val="24"/>
          <w:szCs w:val="24"/>
        </w:rPr>
      </w:pPr>
      <w:r>
        <w:rPr>
          <w:sz w:val="24"/>
          <w:szCs w:val="24"/>
        </w:rPr>
        <w:t>Use only your computer id and password on the computer assigned to you</w:t>
      </w:r>
    </w:p>
    <w:p w:rsidR="00AF3343" w:rsidRPr="000467E4" w:rsidRDefault="00AF3343" w:rsidP="00125F73">
      <w:pPr>
        <w:pStyle w:val="NoSpacing"/>
        <w:numPr>
          <w:ilvl w:val="0"/>
          <w:numId w:val="3"/>
        </w:numPr>
        <w:rPr>
          <w:sz w:val="24"/>
          <w:szCs w:val="24"/>
        </w:rPr>
      </w:pPr>
      <w:r w:rsidRPr="000467E4">
        <w:rPr>
          <w:sz w:val="24"/>
          <w:szCs w:val="24"/>
        </w:rPr>
        <w:t>Your grade is posted online.  You can see your grade at any time.  I generally will not discuss your grade with you during class.  Please see me outside of class</w:t>
      </w:r>
      <w:r w:rsidR="000467E4">
        <w:rPr>
          <w:sz w:val="24"/>
          <w:szCs w:val="24"/>
        </w:rPr>
        <w:t xml:space="preserve"> (before school, during encore</w:t>
      </w:r>
      <w:r w:rsidRPr="000467E4">
        <w:rPr>
          <w:sz w:val="24"/>
          <w:szCs w:val="24"/>
        </w:rPr>
        <w:t>, or after school).</w:t>
      </w:r>
    </w:p>
    <w:p w:rsidR="00AF3343" w:rsidRPr="000A426A" w:rsidRDefault="00AF3343" w:rsidP="00AF3343">
      <w:pPr>
        <w:pStyle w:val="NoSpacing"/>
        <w:numPr>
          <w:ilvl w:val="0"/>
          <w:numId w:val="3"/>
        </w:numPr>
        <w:rPr>
          <w:sz w:val="24"/>
          <w:szCs w:val="24"/>
        </w:rPr>
      </w:pPr>
      <w:r w:rsidRPr="000A426A">
        <w:rPr>
          <w:sz w:val="24"/>
          <w:szCs w:val="24"/>
        </w:rPr>
        <w:t xml:space="preserve">If you are going to be absent for several days, arrange to get your assignments before you leave and arrangements will be made for its being due. </w:t>
      </w:r>
    </w:p>
    <w:p w:rsidR="00AF3343" w:rsidRPr="000A426A" w:rsidRDefault="00AF3343" w:rsidP="00AF3343">
      <w:pPr>
        <w:pStyle w:val="NoSpacing"/>
        <w:numPr>
          <w:ilvl w:val="0"/>
          <w:numId w:val="3"/>
        </w:numPr>
        <w:rPr>
          <w:sz w:val="24"/>
          <w:szCs w:val="24"/>
        </w:rPr>
      </w:pPr>
      <w:r w:rsidRPr="000A426A">
        <w:rPr>
          <w:sz w:val="24"/>
          <w:szCs w:val="24"/>
        </w:rPr>
        <w:t>Remember</w:t>
      </w:r>
      <w:r w:rsidR="000467E4">
        <w:rPr>
          <w:sz w:val="24"/>
          <w:szCs w:val="24"/>
        </w:rPr>
        <w:t xml:space="preserve"> that I am the one to end class so please do not get up before I tell you to</w:t>
      </w:r>
    </w:p>
    <w:p w:rsidR="0004592A" w:rsidRDefault="0004592A" w:rsidP="00AF3343">
      <w:pPr>
        <w:pStyle w:val="Heading1"/>
        <w:spacing w:before="240" w:line="240" w:lineRule="auto"/>
        <w:rPr>
          <w:rFonts w:asciiTheme="minorHAnsi" w:hAnsiTheme="minorHAnsi"/>
          <w:color w:val="auto"/>
          <w:sz w:val="24"/>
          <w:szCs w:val="24"/>
        </w:rPr>
      </w:pPr>
    </w:p>
    <w:p w:rsidR="00AF3343" w:rsidRPr="000A426A" w:rsidRDefault="000467E4" w:rsidP="00AF3343">
      <w:pPr>
        <w:pStyle w:val="Heading1"/>
        <w:spacing w:before="240" w:line="240" w:lineRule="auto"/>
        <w:rPr>
          <w:rFonts w:asciiTheme="minorHAnsi" w:hAnsiTheme="minorHAnsi"/>
          <w:color w:val="auto"/>
          <w:sz w:val="24"/>
          <w:szCs w:val="24"/>
        </w:rPr>
      </w:pPr>
      <w:r>
        <w:rPr>
          <w:rFonts w:asciiTheme="minorHAnsi" w:hAnsiTheme="minorHAnsi"/>
          <w:color w:val="auto"/>
          <w:sz w:val="24"/>
          <w:szCs w:val="24"/>
        </w:rPr>
        <w:t>A</w:t>
      </w:r>
      <w:r w:rsidR="00AF3343" w:rsidRPr="000A426A">
        <w:rPr>
          <w:rFonts w:asciiTheme="minorHAnsi" w:hAnsiTheme="minorHAnsi"/>
          <w:color w:val="auto"/>
          <w:sz w:val="24"/>
          <w:szCs w:val="24"/>
        </w:rPr>
        <w:t>cademic Integrity Statement</w:t>
      </w:r>
    </w:p>
    <w:p w:rsidR="00AF3343" w:rsidRPr="000A426A" w:rsidRDefault="00AF3343" w:rsidP="00AF3343">
      <w:pPr>
        <w:spacing w:line="240" w:lineRule="auto"/>
        <w:rPr>
          <w:rFonts w:asciiTheme="minorHAnsi" w:hAnsiTheme="minorHAnsi"/>
          <w:sz w:val="24"/>
          <w:szCs w:val="24"/>
        </w:rPr>
      </w:pPr>
      <w:r w:rsidRPr="000A426A">
        <w:rPr>
          <w:rFonts w:asciiTheme="minorHAnsi" w:hAnsiTheme="minorHAnsi"/>
          <w:sz w:val="24"/>
          <w:szCs w:val="24"/>
        </w:rPr>
        <w:t>Cheating could involve a number of different dishonest activities.  This would include but is not limited to the following:</w:t>
      </w:r>
    </w:p>
    <w:p w:rsidR="00AF3343" w:rsidRPr="000A426A" w:rsidRDefault="00AF3343" w:rsidP="00AF3343">
      <w:pPr>
        <w:spacing w:line="240" w:lineRule="auto"/>
        <w:rPr>
          <w:rFonts w:asciiTheme="minorHAnsi" w:hAnsiTheme="minorHAnsi"/>
          <w:sz w:val="24"/>
          <w:szCs w:val="24"/>
        </w:rPr>
      </w:pPr>
    </w:p>
    <w:p w:rsidR="00AF3343" w:rsidRPr="000A426A" w:rsidRDefault="00AF3343" w:rsidP="00AF3343">
      <w:pPr>
        <w:numPr>
          <w:ilvl w:val="0"/>
          <w:numId w:val="1"/>
        </w:numPr>
        <w:spacing w:line="240" w:lineRule="auto"/>
        <w:rPr>
          <w:rFonts w:asciiTheme="minorHAnsi" w:hAnsiTheme="minorHAnsi"/>
          <w:sz w:val="24"/>
          <w:szCs w:val="24"/>
        </w:rPr>
      </w:pPr>
      <w:r w:rsidRPr="000A426A">
        <w:rPr>
          <w:rFonts w:asciiTheme="minorHAnsi" w:hAnsiTheme="minorHAnsi"/>
          <w:sz w:val="24"/>
          <w:szCs w:val="24"/>
        </w:rPr>
        <w:t>turning in work that someone else did for you</w:t>
      </w:r>
    </w:p>
    <w:p w:rsidR="00AF3343" w:rsidRPr="000A426A" w:rsidRDefault="00AF3343" w:rsidP="00AF3343">
      <w:pPr>
        <w:numPr>
          <w:ilvl w:val="0"/>
          <w:numId w:val="1"/>
        </w:numPr>
        <w:spacing w:line="240" w:lineRule="auto"/>
        <w:rPr>
          <w:rFonts w:asciiTheme="minorHAnsi" w:hAnsiTheme="minorHAnsi"/>
          <w:sz w:val="24"/>
          <w:szCs w:val="24"/>
        </w:rPr>
      </w:pPr>
      <w:r w:rsidRPr="000A426A">
        <w:rPr>
          <w:rFonts w:asciiTheme="minorHAnsi" w:hAnsiTheme="minorHAnsi"/>
          <w:sz w:val="24"/>
          <w:szCs w:val="24"/>
        </w:rPr>
        <w:t>allowing another student to turn in your work as his own</w:t>
      </w:r>
    </w:p>
    <w:p w:rsidR="00AF3343" w:rsidRPr="000A426A" w:rsidRDefault="00AF3343" w:rsidP="00AF3343">
      <w:pPr>
        <w:numPr>
          <w:ilvl w:val="0"/>
          <w:numId w:val="1"/>
        </w:numPr>
        <w:spacing w:line="240" w:lineRule="auto"/>
        <w:rPr>
          <w:rFonts w:asciiTheme="minorHAnsi" w:hAnsiTheme="minorHAnsi"/>
          <w:sz w:val="24"/>
          <w:szCs w:val="24"/>
        </w:rPr>
      </w:pPr>
      <w:r w:rsidRPr="000A426A">
        <w:rPr>
          <w:rFonts w:asciiTheme="minorHAnsi" w:hAnsiTheme="minorHAnsi"/>
          <w:sz w:val="24"/>
          <w:szCs w:val="24"/>
        </w:rPr>
        <w:t>appearing to look at someone else’s paper or screen during a test or quiz</w:t>
      </w:r>
    </w:p>
    <w:p w:rsidR="00AF3343" w:rsidRPr="000A426A" w:rsidRDefault="00AF3343" w:rsidP="00AF3343">
      <w:pPr>
        <w:numPr>
          <w:ilvl w:val="0"/>
          <w:numId w:val="1"/>
        </w:numPr>
        <w:spacing w:line="240" w:lineRule="auto"/>
        <w:rPr>
          <w:rFonts w:asciiTheme="minorHAnsi" w:hAnsiTheme="minorHAnsi"/>
          <w:sz w:val="24"/>
          <w:szCs w:val="24"/>
        </w:rPr>
      </w:pPr>
      <w:r w:rsidRPr="000A426A">
        <w:rPr>
          <w:rFonts w:asciiTheme="minorHAnsi" w:hAnsiTheme="minorHAnsi"/>
          <w:sz w:val="24"/>
          <w:szCs w:val="24"/>
        </w:rPr>
        <w:t>appearing to allow someone else to look at your paper or screen during a test or quiz</w:t>
      </w:r>
    </w:p>
    <w:p w:rsidR="00AF3343" w:rsidRPr="000A426A" w:rsidRDefault="00AF3343" w:rsidP="00AF3343">
      <w:pPr>
        <w:numPr>
          <w:ilvl w:val="0"/>
          <w:numId w:val="1"/>
        </w:numPr>
        <w:spacing w:line="240" w:lineRule="auto"/>
        <w:rPr>
          <w:rFonts w:asciiTheme="minorHAnsi" w:hAnsiTheme="minorHAnsi"/>
          <w:sz w:val="24"/>
          <w:szCs w:val="24"/>
        </w:rPr>
      </w:pPr>
      <w:r w:rsidRPr="000A426A">
        <w:rPr>
          <w:rFonts w:asciiTheme="minorHAnsi" w:hAnsiTheme="minorHAnsi"/>
          <w:sz w:val="24"/>
          <w:szCs w:val="24"/>
        </w:rPr>
        <w:t>appearing to be communicating—verbally or non-verbally—with another student during a test or quiz</w:t>
      </w:r>
    </w:p>
    <w:p w:rsidR="00AF3343" w:rsidRPr="000A426A" w:rsidRDefault="00AF3343" w:rsidP="00AF3343">
      <w:pPr>
        <w:spacing w:line="240" w:lineRule="auto"/>
        <w:rPr>
          <w:rFonts w:asciiTheme="minorHAnsi" w:hAnsiTheme="minorHAnsi"/>
          <w:sz w:val="24"/>
          <w:szCs w:val="24"/>
        </w:rPr>
      </w:pPr>
    </w:p>
    <w:p w:rsidR="00AF3343" w:rsidRPr="000A426A" w:rsidRDefault="00AF3343" w:rsidP="00AF3343">
      <w:pPr>
        <w:spacing w:line="240" w:lineRule="auto"/>
        <w:rPr>
          <w:rFonts w:asciiTheme="minorHAnsi" w:hAnsiTheme="minorHAnsi"/>
          <w:sz w:val="24"/>
          <w:szCs w:val="24"/>
        </w:rPr>
      </w:pPr>
      <w:r w:rsidRPr="000A426A">
        <w:rPr>
          <w:rFonts w:asciiTheme="minorHAnsi" w:hAnsiTheme="minorHAnsi"/>
          <w:sz w:val="24"/>
          <w:szCs w:val="24"/>
        </w:rPr>
        <w:t>Students involved in cheating will receive a zero for the work.  In addition, consequences listed in the Student and Parent/Guardian Handbook will be enforced.</w:t>
      </w:r>
    </w:p>
    <w:p w:rsidR="00AF3343" w:rsidRPr="000A426A" w:rsidRDefault="00AF3343" w:rsidP="00AF3343">
      <w:pPr>
        <w:pStyle w:val="Heading1"/>
        <w:spacing w:before="240" w:line="240" w:lineRule="auto"/>
        <w:rPr>
          <w:rFonts w:asciiTheme="minorHAnsi" w:hAnsiTheme="minorHAnsi"/>
          <w:color w:val="auto"/>
          <w:sz w:val="24"/>
          <w:szCs w:val="24"/>
        </w:rPr>
      </w:pPr>
      <w:r w:rsidRPr="000A426A">
        <w:rPr>
          <w:rFonts w:asciiTheme="minorHAnsi" w:hAnsiTheme="minorHAnsi"/>
          <w:color w:val="auto"/>
          <w:sz w:val="24"/>
          <w:szCs w:val="24"/>
        </w:rPr>
        <w:t>Grading</w:t>
      </w:r>
      <w:r w:rsidR="00590A95">
        <w:rPr>
          <w:rFonts w:asciiTheme="minorHAnsi" w:hAnsiTheme="minorHAnsi"/>
          <w:color w:val="auto"/>
          <w:sz w:val="24"/>
          <w:szCs w:val="24"/>
        </w:rPr>
        <w:br/>
      </w:r>
    </w:p>
    <w:p w:rsidR="00AF3343" w:rsidRPr="000A426A" w:rsidRDefault="00AF3343" w:rsidP="00AF3343">
      <w:pPr>
        <w:pStyle w:val="NoSpacing"/>
        <w:tabs>
          <w:tab w:val="left" w:pos="540"/>
          <w:tab w:val="left" w:pos="4320"/>
          <w:tab w:val="left" w:pos="7200"/>
        </w:tabs>
        <w:rPr>
          <w:sz w:val="24"/>
          <w:szCs w:val="24"/>
        </w:rPr>
      </w:pPr>
      <w:r w:rsidRPr="000A426A">
        <w:rPr>
          <w:sz w:val="24"/>
          <w:szCs w:val="24"/>
        </w:rPr>
        <w:t>A</w:t>
      </w:r>
      <w:r w:rsidRPr="000A426A">
        <w:rPr>
          <w:sz w:val="24"/>
          <w:szCs w:val="24"/>
        </w:rPr>
        <w:tab/>
      </w:r>
      <w:r w:rsidR="0081435D">
        <w:rPr>
          <w:sz w:val="24"/>
          <w:szCs w:val="24"/>
        </w:rPr>
        <w:t>93-100</w:t>
      </w:r>
      <w:r w:rsidRPr="000A426A">
        <w:rPr>
          <w:sz w:val="24"/>
          <w:szCs w:val="24"/>
        </w:rPr>
        <w:t>%</w:t>
      </w:r>
      <w:r w:rsidRPr="000A426A">
        <w:rPr>
          <w:sz w:val="24"/>
          <w:szCs w:val="24"/>
        </w:rPr>
        <w:tab/>
      </w:r>
      <w:r w:rsidRPr="00E23A45">
        <w:rPr>
          <w:b/>
          <w:sz w:val="24"/>
          <w:szCs w:val="24"/>
        </w:rPr>
        <w:t>Quarter Grades Based On:</w:t>
      </w:r>
    </w:p>
    <w:p w:rsidR="00AF3343" w:rsidRPr="000A426A" w:rsidRDefault="00AF3343" w:rsidP="00AF3343">
      <w:pPr>
        <w:pStyle w:val="NoSpacing"/>
        <w:tabs>
          <w:tab w:val="left" w:pos="540"/>
          <w:tab w:val="left" w:pos="4320"/>
          <w:tab w:val="left" w:pos="7200"/>
        </w:tabs>
        <w:rPr>
          <w:sz w:val="24"/>
          <w:szCs w:val="24"/>
        </w:rPr>
      </w:pPr>
      <w:r w:rsidRPr="000A426A">
        <w:rPr>
          <w:sz w:val="24"/>
          <w:szCs w:val="24"/>
        </w:rPr>
        <w:t>B</w:t>
      </w:r>
      <w:r w:rsidRPr="000A426A">
        <w:rPr>
          <w:sz w:val="24"/>
          <w:szCs w:val="24"/>
        </w:rPr>
        <w:tab/>
        <w:t>8</w:t>
      </w:r>
      <w:r w:rsidR="0081435D">
        <w:rPr>
          <w:sz w:val="24"/>
          <w:szCs w:val="24"/>
        </w:rPr>
        <w:t>5-92</w:t>
      </w:r>
      <w:r w:rsidRPr="000A426A">
        <w:rPr>
          <w:sz w:val="24"/>
          <w:szCs w:val="24"/>
        </w:rPr>
        <w:t>%</w:t>
      </w:r>
      <w:r w:rsidRPr="000A426A">
        <w:rPr>
          <w:sz w:val="24"/>
          <w:szCs w:val="24"/>
        </w:rPr>
        <w:tab/>
        <w:t>Tests</w:t>
      </w:r>
      <w:r w:rsidRPr="000A426A">
        <w:rPr>
          <w:sz w:val="24"/>
          <w:szCs w:val="24"/>
        </w:rPr>
        <w:tab/>
        <w:t>3</w:t>
      </w:r>
      <w:r w:rsidR="005C35F8">
        <w:rPr>
          <w:sz w:val="24"/>
          <w:szCs w:val="24"/>
        </w:rPr>
        <w:t>5</w:t>
      </w:r>
      <w:r w:rsidRPr="000A426A">
        <w:rPr>
          <w:sz w:val="24"/>
          <w:szCs w:val="24"/>
        </w:rPr>
        <w:t>%</w:t>
      </w:r>
    </w:p>
    <w:p w:rsidR="00AF3343" w:rsidRPr="000A426A" w:rsidRDefault="005C35F8" w:rsidP="00AF3343">
      <w:pPr>
        <w:pStyle w:val="NoSpacing"/>
        <w:tabs>
          <w:tab w:val="left" w:pos="540"/>
          <w:tab w:val="left" w:pos="4320"/>
          <w:tab w:val="left" w:pos="7200"/>
        </w:tabs>
        <w:rPr>
          <w:sz w:val="24"/>
          <w:szCs w:val="24"/>
        </w:rPr>
      </w:pPr>
      <w:r>
        <w:rPr>
          <w:sz w:val="24"/>
          <w:szCs w:val="24"/>
        </w:rPr>
        <w:t>C</w:t>
      </w:r>
      <w:r>
        <w:rPr>
          <w:sz w:val="24"/>
          <w:szCs w:val="24"/>
        </w:rPr>
        <w:tab/>
        <w:t>76-84</w:t>
      </w:r>
      <w:r w:rsidR="00AF3343" w:rsidRPr="000A426A">
        <w:rPr>
          <w:sz w:val="24"/>
          <w:szCs w:val="24"/>
        </w:rPr>
        <w:t>%</w:t>
      </w:r>
      <w:r w:rsidR="00AF3343" w:rsidRPr="000A426A">
        <w:rPr>
          <w:sz w:val="24"/>
          <w:szCs w:val="24"/>
        </w:rPr>
        <w:tab/>
        <w:t>Homework</w:t>
      </w:r>
      <w:r>
        <w:rPr>
          <w:sz w:val="24"/>
          <w:szCs w:val="24"/>
        </w:rPr>
        <w:t>/Projects</w:t>
      </w:r>
      <w:r w:rsidR="00AD5C55">
        <w:rPr>
          <w:sz w:val="24"/>
          <w:szCs w:val="24"/>
        </w:rPr>
        <w:tab/>
        <w:t>35</w:t>
      </w:r>
      <w:r w:rsidR="00AF3343" w:rsidRPr="000A426A">
        <w:rPr>
          <w:sz w:val="24"/>
          <w:szCs w:val="24"/>
        </w:rPr>
        <w:t>%</w:t>
      </w:r>
    </w:p>
    <w:p w:rsidR="00AF3343" w:rsidRPr="000A426A" w:rsidRDefault="005C35F8" w:rsidP="00AF3343">
      <w:pPr>
        <w:pStyle w:val="NoSpacing"/>
        <w:tabs>
          <w:tab w:val="left" w:pos="540"/>
          <w:tab w:val="left" w:pos="4320"/>
          <w:tab w:val="left" w:pos="7200"/>
        </w:tabs>
        <w:rPr>
          <w:sz w:val="24"/>
          <w:szCs w:val="24"/>
        </w:rPr>
      </w:pPr>
      <w:r>
        <w:rPr>
          <w:sz w:val="24"/>
          <w:szCs w:val="24"/>
        </w:rPr>
        <w:t>D</w:t>
      </w:r>
      <w:r>
        <w:rPr>
          <w:sz w:val="24"/>
          <w:szCs w:val="24"/>
        </w:rPr>
        <w:tab/>
        <w:t>70-75</w:t>
      </w:r>
      <w:r w:rsidR="00AF3343" w:rsidRPr="000A426A">
        <w:rPr>
          <w:sz w:val="24"/>
          <w:szCs w:val="24"/>
        </w:rPr>
        <w:t>%</w:t>
      </w:r>
      <w:r w:rsidR="00AF3343" w:rsidRPr="000A426A">
        <w:rPr>
          <w:sz w:val="24"/>
          <w:szCs w:val="24"/>
        </w:rPr>
        <w:tab/>
      </w:r>
      <w:r w:rsidR="00E74D2D" w:rsidRPr="000A426A">
        <w:rPr>
          <w:sz w:val="24"/>
          <w:szCs w:val="24"/>
        </w:rPr>
        <w:t>Quizzes</w:t>
      </w:r>
      <w:r>
        <w:rPr>
          <w:sz w:val="24"/>
          <w:szCs w:val="24"/>
        </w:rPr>
        <w:t xml:space="preserve"> (over novel)</w:t>
      </w:r>
      <w:r w:rsidR="00AF3343" w:rsidRPr="000A426A">
        <w:rPr>
          <w:sz w:val="24"/>
          <w:szCs w:val="24"/>
        </w:rPr>
        <w:tab/>
      </w:r>
      <w:r>
        <w:rPr>
          <w:sz w:val="24"/>
          <w:szCs w:val="24"/>
        </w:rPr>
        <w:t>1</w:t>
      </w:r>
      <w:r w:rsidR="00E74D2D" w:rsidRPr="000A426A">
        <w:rPr>
          <w:sz w:val="24"/>
          <w:szCs w:val="24"/>
        </w:rPr>
        <w:t>5</w:t>
      </w:r>
      <w:r w:rsidR="00AF3343" w:rsidRPr="000A426A">
        <w:rPr>
          <w:sz w:val="24"/>
          <w:szCs w:val="24"/>
        </w:rPr>
        <w:t>%</w:t>
      </w:r>
    </w:p>
    <w:p w:rsidR="00AF3343" w:rsidRPr="000A426A" w:rsidRDefault="005C35F8" w:rsidP="00AF3343">
      <w:pPr>
        <w:pStyle w:val="NoSpacing"/>
        <w:tabs>
          <w:tab w:val="left" w:pos="540"/>
          <w:tab w:val="left" w:pos="4320"/>
          <w:tab w:val="left" w:pos="7200"/>
        </w:tabs>
        <w:rPr>
          <w:sz w:val="24"/>
          <w:szCs w:val="24"/>
        </w:rPr>
      </w:pPr>
      <w:r>
        <w:rPr>
          <w:sz w:val="24"/>
          <w:szCs w:val="24"/>
        </w:rPr>
        <w:t>F</w:t>
      </w:r>
      <w:r>
        <w:rPr>
          <w:sz w:val="24"/>
          <w:szCs w:val="24"/>
        </w:rPr>
        <w:tab/>
        <w:t>Below 7</w:t>
      </w:r>
      <w:r w:rsidR="00AF3343" w:rsidRPr="000A426A">
        <w:rPr>
          <w:sz w:val="24"/>
          <w:szCs w:val="24"/>
        </w:rPr>
        <w:t>0%</w:t>
      </w:r>
      <w:r w:rsidR="00AF3343" w:rsidRPr="000A426A">
        <w:rPr>
          <w:sz w:val="24"/>
          <w:szCs w:val="24"/>
        </w:rPr>
        <w:tab/>
      </w:r>
      <w:r>
        <w:rPr>
          <w:sz w:val="24"/>
          <w:szCs w:val="24"/>
        </w:rPr>
        <w:t>Final Exam</w:t>
      </w:r>
      <w:r w:rsidR="00AF3343" w:rsidRPr="000A426A">
        <w:rPr>
          <w:sz w:val="24"/>
          <w:szCs w:val="24"/>
        </w:rPr>
        <w:tab/>
        <w:t>1</w:t>
      </w:r>
      <w:r w:rsidR="00AD5C55">
        <w:rPr>
          <w:sz w:val="24"/>
          <w:szCs w:val="24"/>
        </w:rPr>
        <w:t>5</w:t>
      </w:r>
      <w:r w:rsidR="00AF3343" w:rsidRPr="000A426A">
        <w:rPr>
          <w:sz w:val="24"/>
          <w:szCs w:val="24"/>
        </w:rPr>
        <w:t>%</w:t>
      </w:r>
    </w:p>
    <w:p w:rsidR="00AF3343" w:rsidRPr="000A426A" w:rsidRDefault="00AF3343" w:rsidP="00AF3343">
      <w:pPr>
        <w:pStyle w:val="NoSpacing"/>
        <w:rPr>
          <w:rFonts w:cs="Tahoma"/>
          <w:sz w:val="24"/>
          <w:szCs w:val="24"/>
        </w:rPr>
      </w:pPr>
    </w:p>
    <w:p w:rsidR="00E23A45" w:rsidRPr="00E23A45" w:rsidRDefault="00AF3343" w:rsidP="00E23A45">
      <w:pPr>
        <w:pStyle w:val="NoSpacing"/>
        <w:rPr>
          <w:rFonts w:cs="Tahoma"/>
          <w:i/>
          <w:sz w:val="24"/>
          <w:szCs w:val="24"/>
        </w:rPr>
      </w:pPr>
      <w:r w:rsidRPr="00E23A45">
        <w:rPr>
          <w:rFonts w:cs="Tahoma"/>
          <w:i/>
          <w:sz w:val="24"/>
          <w:szCs w:val="24"/>
        </w:rPr>
        <w:t>I use a category weighting system to determine your grade</w:t>
      </w:r>
      <w:r w:rsidR="00081CE2">
        <w:rPr>
          <w:rFonts w:cs="Tahoma"/>
          <w:i/>
          <w:sz w:val="24"/>
          <w:szCs w:val="24"/>
        </w:rPr>
        <w:t>, not a total point system</w:t>
      </w:r>
      <w:r w:rsidRPr="00E23A45">
        <w:rPr>
          <w:rFonts w:cs="Tahoma"/>
          <w:i/>
          <w:sz w:val="24"/>
          <w:szCs w:val="24"/>
        </w:rPr>
        <w:t>.</w:t>
      </w:r>
    </w:p>
    <w:p w:rsidR="00E23A45" w:rsidRDefault="00E23A45" w:rsidP="00E23A45">
      <w:pPr>
        <w:pStyle w:val="NoSpacing"/>
        <w:rPr>
          <w:rFonts w:cs="Tahoma"/>
          <w:sz w:val="24"/>
          <w:szCs w:val="24"/>
        </w:rPr>
      </w:pPr>
    </w:p>
    <w:p w:rsidR="00E23A45" w:rsidRDefault="00AF3343" w:rsidP="00E23A45">
      <w:pPr>
        <w:pStyle w:val="NoSpacing"/>
        <w:rPr>
          <w:rFonts w:cs="Arial"/>
          <w:sz w:val="24"/>
          <w:szCs w:val="24"/>
        </w:rPr>
      </w:pPr>
      <w:r w:rsidRPr="00E23A45">
        <w:rPr>
          <w:b/>
          <w:sz w:val="24"/>
          <w:szCs w:val="24"/>
        </w:rPr>
        <w:lastRenderedPageBreak/>
        <w:t>Tests</w:t>
      </w:r>
      <w:r w:rsidR="00590A95">
        <w:rPr>
          <w:sz w:val="24"/>
          <w:szCs w:val="24"/>
        </w:rPr>
        <w:br/>
      </w:r>
      <w:r w:rsidR="00F447C2" w:rsidRPr="000A426A">
        <w:rPr>
          <w:rFonts w:cs="Arial"/>
          <w:sz w:val="24"/>
          <w:szCs w:val="24"/>
        </w:rPr>
        <w:t>Written tests will be utilized to assess your understanding of the concepts and corresponding skills presented throughout the semester. Tests will be administered at the end of each textbook chapter. Formats for each of the tests will vary</w:t>
      </w:r>
      <w:r w:rsidR="00081CE2">
        <w:rPr>
          <w:rFonts w:cs="Arial"/>
          <w:sz w:val="24"/>
          <w:szCs w:val="24"/>
        </w:rPr>
        <w:t xml:space="preserve"> between true/false, multiple choice, short answer, and essay</w:t>
      </w:r>
      <w:r w:rsidR="00F447C2" w:rsidRPr="000A426A">
        <w:rPr>
          <w:rFonts w:cs="Arial"/>
          <w:sz w:val="24"/>
          <w:szCs w:val="24"/>
        </w:rPr>
        <w:t xml:space="preserve">.  </w:t>
      </w:r>
      <w:r w:rsidR="00F447C2" w:rsidRPr="000A426A">
        <w:rPr>
          <w:sz w:val="24"/>
          <w:szCs w:val="24"/>
        </w:rPr>
        <w:t xml:space="preserve">If you miss a test, it will be your responsibility to take </w:t>
      </w:r>
      <w:r w:rsidR="00081CE2">
        <w:rPr>
          <w:sz w:val="24"/>
          <w:szCs w:val="24"/>
        </w:rPr>
        <w:t xml:space="preserve">make-up </w:t>
      </w:r>
      <w:r w:rsidR="00F447C2" w:rsidRPr="000A426A">
        <w:rPr>
          <w:sz w:val="24"/>
          <w:szCs w:val="24"/>
        </w:rPr>
        <w:t>the test</w:t>
      </w:r>
      <w:r w:rsidR="00081CE2">
        <w:rPr>
          <w:sz w:val="24"/>
          <w:szCs w:val="24"/>
        </w:rPr>
        <w:t xml:space="preserve"> by making an appointment with me</w:t>
      </w:r>
      <w:r w:rsidR="00F447C2" w:rsidRPr="000A426A">
        <w:rPr>
          <w:sz w:val="24"/>
          <w:szCs w:val="24"/>
        </w:rPr>
        <w:t xml:space="preserve">.  You may take </w:t>
      </w:r>
      <w:r w:rsidR="005C35F8">
        <w:rPr>
          <w:sz w:val="24"/>
          <w:szCs w:val="24"/>
        </w:rPr>
        <w:t>the test</w:t>
      </w:r>
      <w:r w:rsidR="00F447C2" w:rsidRPr="000A426A">
        <w:rPr>
          <w:sz w:val="24"/>
          <w:szCs w:val="24"/>
        </w:rPr>
        <w:t xml:space="preserve"> before school, during </w:t>
      </w:r>
      <w:r w:rsidR="00081CE2">
        <w:rPr>
          <w:sz w:val="24"/>
          <w:szCs w:val="24"/>
        </w:rPr>
        <w:t xml:space="preserve">encore </w:t>
      </w:r>
      <w:r w:rsidR="00081CE2" w:rsidRPr="000A426A">
        <w:rPr>
          <w:sz w:val="24"/>
          <w:szCs w:val="24"/>
        </w:rPr>
        <w:t>or</w:t>
      </w:r>
      <w:r w:rsidR="00F447C2" w:rsidRPr="000A426A">
        <w:rPr>
          <w:sz w:val="24"/>
          <w:szCs w:val="24"/>
        </w:rPr>
        <w:t xml:space="preserve"> after school.  I will not allow you to take them during class. You will not be reminded to take the test more than once.  It is your responsibility to see to it that you take it in a timely manner.  </w:t>
      </w:r>
    </w:p>
    <w:p w:rsidR="00E23A45" w:rsidRDefault="00E23A45" w:rsidP="00E23A45">
      <w:pPr>
        <w:pStyle w:val="NoSpacing"/>
        <w:rPr>
          <w:rFonts w:cs="Arial"/>
          <w:sz w:val="24"/>
          <w:szCs w:val="24"/>
        </w:rPr>
      </w:pPr>
    </w:p>
    <w:p w:rsidR="00E23A45" w:rsidRDefault="00AF3343" w:rsidP="00E23A45">
      <w:pPr>
        <w:pStyle w:val="NoSpacing"/>
        <w:rPr>
          <w:rFonts w:cs="Arial"/>
          <w:sz w:val="24"/>
          <w:szCs w:val="24"/>
        </w:rPr>
      </w:pPr>
      <w:r w:rsidRPr="00E23A45">
        <w:rPr>
          <w:b/>
          <w:sz w:val="24"/>
          <w:szCs w:val="24"/>
        </w:rPr>
        <w:t>Homework</w:t>
      </w:r>
      <w:r w:rsidR="00DD0A21">
        <w:rPr>
          <w:sz w:val="24"/>
          <w:szCs w:val="24"/>
        </w:rPr>
        <w:t xml:space="preserve"> </w:t>
      </w:r>
      <w:r w:rsidR="00590A95">
        <w:rPr>
          <w:sz w:val="24"/>
          <w:szCs w:val="24"/>
        </w:rPr>
        <w:br/>
      </w:r>
      <w:r w:rsidR="00F447C2" w:rsidRPr="000A426A">
        <w:rPr>
          <w:rFonts w:cs="Arial"/>
          <w:sz w:val="24"/>
          <w:szCs w:val="24"/>
        </w:rPr>
        <w:t>Homework includes the completion of assigned</w:t>
      </w:r>
      <w:r w:rsidR="00E23A45">
        <w:rPr>
          <w:rFonts w:cs="Arial"/>
          <w:sz w:val="24"/>
          <w:szCs w:val="24"/>
        </w:rPr>
        <w:t xml:space="preserve"> activities, assignment correlating with the notes</w:t>
      </w:r>
      <w:r w:rsidR="00F447C2" w:rsidRPr="000A426A">
        <w:rPr>
          <w:rFonts w:cs="Arial"/>
          <w:sz w:val="24"/>
          <w:szCs w:val="24"/>
        </w:rPr>
        <w:t>, projects, and other supplementary activities prepared by the instructor. Grading procedures for all homework or classwork activities will be indicated at the time the work is assigned</w:t>
      </w:r>
      <w:r w:rsidR="00F447C2" w:rsidRPr="00081CE2">
        <w:rPr>
          <w:rFonts w:cs="Arial"/>
          <w:sz w:val="24"/>
          <w:szCs w:val="24"/>
        </w:rPr>
        <w:t xml:space="preserve">.  </w:t>
      </w:r>
      <w:r w:rsidR="00A5473F" w:rsidRPr="00081CE2">
        <w:rPr>
          <w:rFonts w:cs="Arial"/>
          <w:sz w:val="24"/>
          <w:szCs w:val="24"/>
        </w:rPr>
        <w:t>L</w:t>
      </w:r>
      <w:r w:rsidR="00F447C2" w:rsidRPr="00081CE2">
        <w:rPr>
          <w:rFonts w:cs="Arial"/>
          <w:sz w:val="24"/>
          <w:szCs w:val="24"/>
        </w:rPr>
        <w:t>ate</w:t>
      </w:r>
      <w:r w:rsidR="00A5473F" w:rsidRPr="00081CE2">
        <w:rPr>
          <w:rFonts w:cs="Arial"/>
          <w:sz w:val="24"/>
          <w:szCs w:val="24"/>
        </w:rPr>
        <w:t xml:space="preserve"> work and will result in 3</w:t>
      </w:r>
      <w:r w:rsidR="00F447C2" w:rsidRPr="00081CE2">
        <w:rPr>
          <w:rFonts w:cs="Arial"/>
          <w:sz w:val="24"/>
          <w:szCs w:val="24"/>
        </w:rPr>
        <w:t>0%</w:t>
      </w:r>
      <w:r w:rsidR="00F447C2" w:rsidRPr="000A426A">
        <w:rPr>
          <w:rFonts w:cs="Arial"/>
          <w:sz w:val="24"/>
          <w:szCs w:val="24"/>
        </w:rPr>
        <w:t xml:space="preserve"> </w:t>
      </w:r>
      <w:r w:rsidR="00A5473F">
        <w:rPr>
          <w:rFonts w:cs="Arial"/>
          <w:sz w:val="24"/>
          <w:szCs w:val="24"/>
        </w:rPr>
        <w:t xml:space="preserve">per day </w:t>
      </w:r>
      <w:r w:rsidR="00F447C2" w:rsidRPr="000A426A">
        <w:rPr>
          <w:rFonts w:cs="Arial"/>
          <w:sz w:val="24"/>
          <w:szCs w:val="24"/>
        </w:rPr>
        <w:t>grade deduction</w:t>
      </w:r>
      <w:r w:rsidR="00693C60">
        <w:rPr>
          <w:rFonts w:cs="Arial"/>
          <w:sz w:val="24"/>
          <w:szCs w:val="24"/>
        </w:rPr>
        <w:t xml:space="preserve"> for that assignment</w:t>
      </w:r>
      <w:r w:rsidR="00F447C2" w:rsidRPr="000A426A">
        <w:rPr>
          <w:rFonts w:cs="Arial"/>
          <w:sz w:val="24"/>
          <w:szCs w:val="24"/>
        </w:rPr>
        <w:t>.</w:t>
      </w:r>
      <w:r w:rsidR="00A5473F">
        <w:rPr>
          <w:rFonts w:cs="Arial"/>
          <w:sz w:val="24"/>
          <w:szCs w:val="24"/>
        </w:rPr>
        <w:t xml:space="preserve">  </w:t>
      </w:r>
      <w:r w:rsidR="00E23A45" w:rsidRPr="00E23A45">
        <w:rPr>
          <w:rFonts w:cs="Arial"/>
          <w:b/>
          <w:sz w:val="24"/>
          <w:szCs w:val="24"/>
        </w:rPr>
        <w:t>T</w:t>
      </w:r>
      <w:r w:rsidR="00C17797" w:rsidRPr="00E23A45">
        <w:rPr>
          <w:rFonts w:cs="Arial"/>
          <w:b/>
          <w:sz w:val="24"/>
          <w:szCs w:val="24"/>
        </w:rPr>
        <w:t>he assignment will be graded a 0 if not complete</w:t>
      </w:r>
      <w:r w:rsidR="00E23A45" w:rsidRPr="00E23A45">
        <w:rPr>
          <w:rFonts w:cs="Arial"/>
          <w:b/>
          <w:sz w:val="24"/>
          <w:szCs w:val="24"/>
        </w:rPr>
        <w:t xml:space="preserve"> by the next class period</w:t>
      </w:r>
      <w:r w:rsidR="00E23A45">
        <w:rPr>
          <w:rFonts w:cs="Arial"/>
          <w:b/>
          <w:sz w:val="24"/>
          <w:szCs w:val="24"/>
        </w:rPr>
        <w:t xml:space="preserve"> unless a student is absent</w:t>
      </w:r>
      <w:r w:rsidR="00C17797">
        <w:rPr>
          <w:rFonts w:cs="Arial"/>
          <w:sz w:val="24"/>
          <w:szCs w:val="24"/>
        </w:rPr>
        <w:t xml:space="preserve">.  </w:t>
      </w:r>
    </w:p>
    <w:p w:rsidR="0004592A" w:rsidRDefault="0004592A" w:rsidP="00E23A45">
      <w:pPr>
        <w:pStyle w:val="NoSpacing"/>
        <w:rPr>
          <w:b/>
          <w:sz w:val="24"/>
          <w:szCs w:val="24"/>
        </w:rPr>
      </w:pPr>
    </w:p>
    <w:p w:rsidR="00E60EAF" w:rsidRPr="000A426A" w:rsidRDefault="00F447C2" w:rsidP="00E23A45">
      <w:pPr>
        <w:pStyle w:val="NoSpacing"/>
        <w:rPr>
          <w:rFonts w:cs="Arial"/>
          <w:b/>
          <w:sz w:val="24"/>
          <w:szCs w:val="24"/>
        </w:rPr>
      </w:pPr>
      <w:r w:rsidRPr="00E23A45">
        <w:rPr>
          <w:b/>
          <w:sz w:val="24"/>
          <w:szCs w:val="24"/>
        </w:rPr>
        <w:t>Quizzes</w:t>
      </w:r>
      <w:r w:rsidR="00590A95">
        <w:rPr>
          <w:sz w:val="24"/>
          <w:szCs w:val="24"/>
        </w:rPr>
        <w:br/>
      </w:r>
      <w:r w:rsidRPr="000A426A">
        <w:rPr>
          <w:sz w:val="24"/>
          <w:szCs w:val="24"/>
        </w:rPr>
        <w:t xml:space="preserve">Written quizzes will also be utilized to assess your understanding of the </w:t>
      </w:r>
      <w:r w:rsidR="000467E4">
        <w:rPr>
          <w:sz w:val="24"/>
          <w:szCs w:val="24"/>
        </w:rPr>
        <w:t>novel</w:t>
      </w:r>
      <w:r w:rsidR="00DD0A21">
        <w:rPr>
          <w:sz w:val="24"/>
          <w:szCs w:val="24"/>
        </w:rPr>
        <w:t>:</w:t>
      </w:r>
      <w:r w:rsidR="000467E4">
        <w:rPr>
          <w:sz w:val="24"/>
          <w:szCs w:val="24"/>
        </w:rPr>
        <w:t xml:space="preserve"> </w:t>
      </w:r>
      <w:r w:rsidR="00DD0A21">
        <w:rPr>
          <w:sz w:val="24"/>
          <w:szCs w:val="24"/>
        </w:rPr>
        <w:t xml:space="preserve">The Power of Habit.  We will have a quiz every other Wednesday over a chapter in the novel.  At the conclusion of the book, we will have a quiz over the entire book.  These quizzes is 15% of your grade.  </w:t>
      </w:r>
      <w:r w:rsidR="00DD0A21" w:rsidRPr="000A426A">
        <w:rPr>
          <w:rFonts w:cs="Arial"/>
          <w:sz w:val="24"/>
          <w:szCs w:val="24"/>
        </w:rPr>
        <w:t xml:space="preserve">.  </w:t>
      </w:r>
      <w:r w:rsidR="00DD0A21" w:rsidRPr="000A426A">
        <w:rPr>
          <w:sz w:val="24"/>
          <w:szCs w:val="24"/>
        </w:rPr>
        <w:t xml:space="preserve">If you miss a </w:t>
      </w:r>
      <w:r w:rsidR="00DD0A21">
        <w:rPr>
          <w:sz w:val="24"/>
          <w:szCs w:val="24"/>
        </w:rPr>
        <w:t>quiz</w:t>
      </w:r>
      <w:r w:rsidR="00DD0A21" w:rsidRPr="000A426A">
        <w:rPr>
          <w:sz w:val="24"/>
          <w:szCs w:val="24"/>
        </w:rPr>
        <w:t xml:space="preserve">, it will be your responsibility to take </w:t>
      </w:r>
      <w:r w:rsidR="00DD0A21">
        <w:rPr>
          <w:sz w:val="24"/>
          <w:szCs w:val="24"/>
        </w:rPr>
        <w:t xml:space="preserve">make-up </w:t>
      </w:r>
      <w:r w:rsidR="00DD0A21" w:rsidRPr="000A426A">
        <w:rPr>
          <w:sz w:val="24"/>
          <w:szCs w:val="24"/>
        </w:rPr>
        <w:t xml:space="preserve">the </w:t>
      </w:r>
      <w:r w:rsidR="00DD0A21">
        <w:rPr>
          <w:sz w:val="24"/>
          <w:szCs w:val="24"/>
        </w:rPr>
        <w:t>quiz</w:t>
      </w:r>
      <w:r w:rsidR="00DD0A21">
        <w:rPr>
          <w:sz w:val="24"/>
          <w:szCs w:val="24"/>
        </w:rPr>
        <w:t xml:space="preserve"> by making an appointment with me</w:t>
      </w:r>
      <w:r w:rsidR="00DD0A21" w:rsidRPr="000A426A">
        <w:rPr>
          <w:sz w:val="24"/>
          <w:szCs w:val="24"/>
        </w:rPr>
        <w:t xml:space="preserve">.  You may take </w:t>
      </w:r>
      <w:r w:rsidR="00DD0A21">
        <w:rPr>
          <w:sz w:val="24"/>
          <w:szCs w:val="24"/>
        </w:rPr>
        <w:t xml:space="preserve">the </w:t>
      </w:r>
      <w:r w:rsidR="00DD0A21">
        <w:rPr>
          <w:sz w:val="24"/>
          <w:szCs w:val="24"/>
        </w:rPr>
        <w:t>quiz</w:t>
      </w:r>
      <w:r w:rsidR="00DD0A21" w:rsidRPr="000A426A">
        <w:rPr>
          <w:sz w:val="24"/>
          <w:szCs w:val="24"/>
        </w:rPr>
        <w:t xml:space="preserve"> before school, during </w:t>
      </w:r>
      <w:r w:rsidR="00DD0A21">
        <w:rPr>
          <w:sz w:val="24"/>
          <w:szCs w:val="24"/>
        </w:rPr>
        <w:t xml:space="preserve">encore </w:t>
      </w:r>
      <w:r w:rsidR="00DD0A21" w:rsidRPr="000A426A">
        <w:rPr>
          <w:sz w:val="24"/>
          <w:szCs w:val="24"/>
        </w:rPr>
        <w:t xml:space="preserve">or after school.  I will not allow you to take them during class. You will not be reminded to take the test more than once.  It is your responsibility to see to it that you take it in a timely manner.  </w:t>
      </w:r>
      <w:r w:rsidR="00DD0A21">
        <w:rPr>
          <w:sz w:val="24"/>
          <w:szCs w:val="24"/>
        </w:rPr>
        <w:t xml:space="preserve">   </w:t>
      </w:r>
    </w:p>
    <w:p w:rsidR="00F447C2" w:rsidRPr="000A426A" w:rsidRDefault="00F447C2" w:rsidP="00F447C2">
      <w:pPr>
        <w:pStyle w:val="NoSpacing"/>
        <w:rPr>
          <w:sz w:val="24"/>
          <w:szCs w:val="24"/>
        </w:rPr>
      </w:pPr>
    </w:p>
    <w:p w:rsidR="00AF3343" w:rsidRPr="00DD0A21" w:rsidRDefault="00DD0A21" w:rsidP="00590A95">
      <w:pPr>
        <w:pStyle w:val="NoSpacing"/>
        <w:rPr>
          <w:b/>
          <w:sz w:val="24"/>
        </w:rPr>
      </w:pPr>
      <w:r w:rsidRPr="00DD0A21">
        <w:rPr>
          <w:b/>
          <w:sz w:val="24"/>
        </w:rPr>
        <w:t>Exam</w:t>
      </w:r>
    </w:p>
    <w:p w:rsidR="00DD0A21" w:rsidRPr="00590A95" w:rsidRDefault="00DD0A21" w:rsidP="00590A95">
      <w:pPr>
        <w:pStyle w:val="NoSpacing"/>
        <w:rPr>
          <w:sz w:val="24"/>
        </w:rPr>
      </w:pPr>
      <w:r>
        <w:rPr>
          <w:sz w:val="24"/>
        </w:rPr>
        <w:t>There will be a comprehensive exam that will cover everything taught throughout the semester.  There will be a study guide given out to the students to guide the students in their studying.  This exam is 1</w:t>
      </w:r>
      <w:r w:rsidR="00AD5C55">
        <w:rPr>
          <w:sz w:val="24"/>
        </w:rPr>
        <w:t>5</w:t>
      </w:r>
      <w:r>
        <w:rPr>
          <w:sz w:val="24"/>
        </w:rPr>
        <w:t xml:space="preserve">% of their final grade. </w:t>
      </w:r>
    </w:p>
    <w:p w:rsidR="00AF3343" w:rsidRPr="000A426A" w:rsidRDefault="00AF3343" w:rsidP="00AF3343">
      <w:pPr>
        <w:spacing w:line="360" w:lineRule="auto"/>
        <w:rPr>
          <w:rFonts w:asciiTheme="minorHAnsi" w:hAnsiTheme="minorHAnsi"/>
          <w:i/>
          <w:sz w:val="24"/>
          <w:szCs w:val="24"/>
        </w:rPr>
      </w:pPr>
    </w:p>
    <w:p w:rsidR="00AF3343" w:rsidRPr="000A426A" w:rsidRDefault="00AF3343" w:rsidP="00AF3343">
      <w:pPr>
        <w:spacing w:line="360" w:lineRule="auto"/>
        <w:rPr>
          <w:rFonts w:asciiTheme="minorHAnsi" w:hAnsiTheme="minorHAnsi"/>
          <w:i/>
          <w:sz w:val="24"/>
          <w:szCs w:val="24"/>
        </w:rPr>
      </w:pPr>
    </w:p>
    <w:p w:rsidR="00590A95" w:rsidRDefault="00590A95" w:rsidP="00AF3343">
      <w:pPr>
        <w:spacing w:line="360" w:lineRule="auto"/>
        <w:rPr>
          <w:rFonts w:asciiTheme="minorHAnsi" w:hAnsiTheme="minorHAnsi"/>
          <w:i/>
          <w:sz w:val="24"/>
          <w:szCs w:val="24"/>
        </w:rPr>
      </w:pPr>
    </w:p>
    <w:p w:rsidR="00590A95" w:rsidRDefault="00590A95" w:rsidP="00AF3343">
      <w:pPr>
        <w:spacing w:line="360" w:lineRule="auto"/>
        <w:rPr>
          <w:rFonts w:asciiTheme="minorHAnsi" w:hAnsiTheme="minorHAnsi"/>
          <w:i/>
          <w:sz w:val="24"/>
          <w:szCs w:val="24"/>
        </w:rPr>
      </w:pPr>
    </w:p>
    <w:p w:rsidR="00081CE2" w:rsidRDefault="00081CE2" w:rsidP="00AF3343">
      <w:pPr>
        <w:spacing w:line="360" w:lineRule="auto"/>
        <w:rPr>
          <w:rFonts w:asciiTheme="minorHAnsi" w:hAnsiTheme="minorHAnsi"/>
          <w:i/>
          <w:sz w:val="24"/>
          <w:szCs w:val="24"/>
        </w:rPr>
      </w:pPr>
    </w:p>
    <w:p w:rsidR="00AF3343" w:rsidRPr="000A426A" w:rsidRDefault="00AF3343" w:rsidP="00AF3343">
      <w:pPr>
        <w:spacing w:line="360" w:lineRule="auto"/>
        <w:rPr>
          <w:rFonts w:asciiTheme="minorHAnsi" w:hAnsiTheme="minorHAnsi"/>
          <w:i/>
          <w:sz w:val="24"/>
          <w:szCs w:val="24"/>
        </w:rPr>
      </w:pPr>
      <w:r w:rsidRPr="000A426A">
        <w:rPr>
          <w:rFonts w:asciiTheme="minorHAnsi" w:hAnsiTheme="minorHAnsi"/>
          <w:i/>
          <w:sz w:val="24"/>
          <w:szCs w:val="24"/>
        </w:rPr>
        <w:t xml:space="preserve">Mr. </w:t>
      </w:r>
      <w:proofErr w:type="spellStart"/>
      <w:r w:rsidRPr="000A426A">
        <w:rPr>
          <w:rFonts w:asciiTheme="minorHAnsi" w:hAnsiTheme="minorHAnsi"/>
          <w:i/>
          <w:sz w:val="24"/>
          <w:szCs w:val="24"/>
        </w:rPr>
        <w:t>Hingle’s</w:t>
      </w:r>
      <w:proofErr w:type="spellEnd"/>
      <w:r w:rsidRPr="000A426A">
        <w:rPr>
          <w:rFonts w:asciiTheme="minorHAnsi" w:hAnsiTheme="minorHAnsi"/>
          <w:i/>
          <w:sz w:val="24"/>
          <w:szCs w:val="24"/>
        </w:rPr>
        <w:t xml:space="preserve"> </w:t>
      </w:r>
    </w:p>
    <w:p w:rsidR="00AF3343" w:rsidRPr="000A426A" w:rsidRDefault="00F6390B" w:rsidP="00AF3343">
      <w:pPr>
        <w:spacing w:line="360" w:lineRule="auto"/>
        <w:rPr>
          <w:rFonts w:asciiTheme="minorHAnsi" w:hAnsiTheme="minorHAnsi"/>
          <w:i/>
          <w:sz w:val="24"/>
          <w:szCs w:val="24"/>
        </w:rPr>
      </w:pPr>
      <w:r>
        <w:rPr>
          <w:rFonts w:asciiTheme="minorHAnsi" w:hAnsiTheme="minorHAnsi"/>
          <w:i/>
          <w:sz w:val="24"/>
          <w:szCs w:val="24"/>
        </w:rPr>
        <w:t xml:space="preserve">ACC </w:t>
      </w:r>
      <w:r w:rsidR="00DD0A21">
        <w:rPr>
          <w:rFonts w:asciiTheme="minorHAnsi" w:hAnsiTheme="minorHAnsi"/>
          <w:i/>
          <w:sz w:val="24"/>
          <w:szCs w:val="24"/>
        </w:rPr>
        <w:t>Accounting</w:t>
      </w:r>
      <w:r w:rsidR="00E972C4">
        <w:rPr>
          <w:rFonts w:asciiTheme="minorHAnsi" w:hAnsiTheme="minorHAnsi"/>
          <w:i/>
          <w:sz w:val="24"/>
          <w:szCs w:val="24"/>
        </w:rPr>
        <w:t xml:space="preserve"> 2</w:t>
      </w:r>
      <w:bookmarkStart w:id="0" w:name="_GoBack"/>
      <w:bookmarkEnd w:id="0"/>
      <w:r w:rsidR="00DD0A21">
        <w:rPr>
          <w:rFonts w:asciiTheme="minorHAnsi" w:hAnsiTheme="minorHAnsi"/>
          <w:i/>
          <w:sz w:val="24"/>
          <w:szCs w:val="24"/>
        </w:rPr>
        <w:t xml:space="preserve"> </w:t>
      </w:r>
      <w:r w:rsidR="00AF3343" w:rsidRPr="000A426A">
        <w:rPr>
          <w:rFonts w:asciiTheme="minorHAnsi" w:hAnsiTheme="minorHAnsi"/>
          <w:i/>
          <w:sz w:val="24"/>
          <w:szCs w:val="24"/>
        </w:rPr>
        <w:t>Class</w:t>
      </w:r>
    </w:p>
    <w:p w:rsidR="00AF3343" w:rsidRPr="000A426A" w:rsidRDefault="00AF3343" w:rsidP="00AF3343">
      <w:pPr>
        <w:spacing w:line="360" w:lineRule="auto"/>
        <w:rPr>
          <w:rFonts w:asciiTheme="minorHAnsi" w:hAnsiTheme="minorHAnsi"/>
          <w:i/>
          <w:sz w:val="24"/>
          <w:szCs w:val="24"/>
        </w:rPr>
      </w:pPr>
    </w:p>
    <w:p w:rsidR="00AF3343" w:rsidRPr="000A426A" w:rsidRDefault="00AF3343" w:rsidP="00AF3343">
      <w:pPr>
        <w:spacing w:line="360" w:lineRule="auto"/>
        <w:rPr>
          <w:rFonts w:asciiTheme="minorHAnsi" w:hAnsiTheme="minorHAnsi"/>
          <w:i/>
          <w:sz w:val="24"/>
          <w:szCs w:val="24"/>
        </w:rPr>
      </w:pPr>
      <w:r w:rsidRPr="000A426A">
        <w:rPr>
          <w:rFonts w:asciiTheme="minorHAnsi" w:hAnsiTheme="minorHAnsi"/>
          <w:i/>
          <w:sz w:val="24"/>
          <w:szCs w:val="24"/>
        </w:rPr>
        <w:t xml:space="preserve">I have read over the syllabus and I understand all of the expectations that Mr. Hingle has set for me.  </w:t>
      </w:r>
    </w:p>
    <w:p w:rsidR="00AF3343" w:rsidRPr="000A426A" w:rsidRDefault="00AF3343" w:rsidP="00AF3343">
      <w:pPr>
        <w:spacing w:line="360" w:lineRule="auto"/>
        <w:rPr>
          <w:rFonts w:asciiTheme="minorHAnsi" w:hAnsiTheme="minorHAnsi"/>
          <w:i/>
          <w:sz w:val="24"/>
          <w:szCs w:val="24"/>
        </w:rPr>
      </w:pPr>
    </w:p>
    <w:p w:rsidR="00AF3343" w:rsidRPr="000A426A" w:rsidRDefault="00AF3343" w:rsidP="00AF3343">
      <w:pPr>
        <w:spacing w:line="360" w:lineRule="auto"/>
        <w:rPr>
          <w:rFonts w:asciiTheme="minorHAnsi" w:hAnsiTheme="minorHAnsi"/>
          <w:i/>
          <w:sz w:val="24"/>
          <w:szCs w:val="24"/>
        </w:rPr>
      </w:pPr>
      <w:r w:rsidRPr="000A426A">
        <w:rPr>
          <w:rFonts w:asciiTheme="minorHAnsi" w:hAnsiTheme="minorHAnsi"/>
          <w:i/>
          <w:sz w:val="24"/>
          <w:szCs w:val="24"/>
        </w:rPr>
        <w:t>_________________</w:t>
      </w:r>
      <w:r w:rsidR="00C17797">
        <w:rPr>
          <w:rFonts w:asciiTheme="minorHAnsi" w:hAnsiTheme="minorHAnsi"/>
          <w:i/>
          <w:sz w:val="24"/>
          <w:szCs w:val="24"/>
        </w:rPr>
        <w:t>______</w:t>
      </w:r>
      <w:r w:rsidRPr="000A426A">
        <w:rPr>
          <w:rFonts w:asciiTheme="minorHAnsi" w:hAnsiTheme="minorHAnsi"/>
          <w:i/>
          <w:sz w:val="24"/>
          <w:szCs w:val="24"/>
        </w:rPr>
        <w:tab/>
      </w:r>
      <w:r w:rsidRPr="000A426A">
        <w:rPr>
          <w:rFonts w:asciiTheme="minorHAnsi" w:hAnsiTheme="minorHAnsi"/>
          <w:i/>
          <w:sz w:val="24"/>
          <w:szCs w:val="24"/>
        </w:rPr>
        <w:tab/>
      </w:r>
      <w:r w:rsidRPr="000A426A">
        <w:rPr>
          <w:rFonts w:asciiTheme="minorHAnsi" w:hAnsiTheme="minorHAnsi"/>
          <w:i/>
          <w:sz w:val="24"/>
          <w:szCs w:val="24"/>
        </w:rPr>
        <w:tab/>
      </w:r>
      <w:r w:rsidRPr="000A426A">
        <w:rPr>
          <w:rFonts w:asciiTheme="minorHAnsi" w:hAnsiTheme="minorHAnsi"/>
          <w:i/>
          <w:sz w:val="24"/>
          <w:szCs w:val="24"/>
        </w:rPr>
        <w:tab/>
        <w:t>__________________________</w:t>
      </w:r>
    </w:p>
    <w:p w:rsidR="00AF3343" w:rsidRPr="000A426A" w:rsidRDefault="00AF3343" w:rsidP="00AF3343">
      <w:pPr>
        <w:spacing w:line="360" w:lineRule="auto"/>
        <w:rPr>
          <w:rFonts w:asciiTheme="minorHAnsi" w:hAnsiTheme="minorHAnsi"/>
          <w:i/>
          <w:sz w:val="24"/>
          <w:szCs w:val="24"/>
        </w:rPr>
      </w:pPr>
      <w:r w:rsidRPr="000A426A">
        <w:rPr>
          <w:rFonts w:asciiTheme="minorHAnsi" w:hAnsiTheme="minorHAnsi"/>
          <w:i/>
          <w:sz w:val="24"/>
          <w:szCs w:val="24"/>
        </w:rPr>
        <w:t>Student Signature</w:t>
      </w:r>
      <w:r w:rsidRPr="000A426A">
        <w:rPr>
          <w:rFonts w:asciiTheme="minorHAnsi" w:hAnsiTheme="minorHAnsi"/>
          <w:i/>
          <w:sz w:val="24"/>
          <w:szCs w:val="24"/>
        </w:rPr>
        <w:tab/>
      </w:r>
      <w:r w:rsidRPr="000A426A">
        <w:rPr>
          <w:rFonts w:asciiTheme="minorHAnsi" w:hAnsiTheme="minorHAnsi"/>
          <w:i/>
          <w:sz w:val="24"/>
          <w:szCs w:val="24"/>
        </w:rPr>
        <w:tab/>
      </w:r>
      <w:r w:rsidRPr="000A426A">
        <w:rPr>
          <w:rFonts w:asciiTheme="minorHAnsi" w:hAnsiTheme="minorHAnsi"/>
          <w:i/>
          <w:sz w:val="24"/>
          <w:szCs w:val="24"/>
        </w:rPr>
        <w:tab/>
      </w:r>
      <w:r w:rsidRPr="000A426A">
        <w:rPr>
          <w:rFonts w:asciiTheme="minorHAnsi" w:hAnsiTheme="minorHAnsi"/>
          <w:i/>
          <w:sz w:val="24"/>
          <w:szCs w:val="24"/>
        </w:rPr>
        <w:tab/>
      </w:r>
      <w:r w:rsidR="00C17797">
        <w:rPr>
          <w:rFonts w:asciiTheme="minorHAnsi" w:hAnsiTheme="minorHAnsi"/>
          <w:i/>
          <w:sz w:val="24"/>
          <w:szCs w:val="24"/>
        </w:rPr>
        <w:t xml:space="preserve">                      </w:t>
      </w:r>
      <w:r w:rsidRPr="000A426A">
        <w:rPr>
          <w:rFonts w:asciiTheme="minorHAnsi" w:hAnsiTheme="minorHAnsi"/>
          <w:i/>
          <w:sz w:val="24"/>
          <w:szCs w:val="24"/>
        </w:rPr>
        <w:t xml:space="preserve">Print Student Name </w:t>
      </w:r>
    </w:p>
    <w:p w:rsidR="00AF3343" w:rsidRPr="000A426A" w:rsidRDefault="00AF3343" w:rsidP="00AF3343">
      <w:pPr>
        <w:spacing w:line="360" w:lineRule="auto"/>
        <w:rPr>
          <w:rFonts w:asciiTheme="minorHAnsi" w:hAnsiTheme="minorHAnsi"/>
          <w:i/>
          <w:sz w:val="24"/>
          <w:szCs w:val="24"/>
        </w:rPr>
      </w:pPr>
    </w:p>
    <w:p w:rsidR="00AF3343" w:rsidRPr="000A426A" w:rsidRDefault="00AF3343" w:rsidP="00AF3343">
      <w:pPr>
        <w:spacing w:line="360" w:lineRule="auto"/>
        <w:rPr>
          <w:rFonts w:asciiTheme="minorHAnsi" w:hAnsiTheme="minorHAnsi"/>
          <w:i/>
          <w:sz w:val="24"/>
          <w:szCs w:val="24"/>
        </w:rPr>
      </w:pPr>
    </w:p>
    <w:p w:rsidR="00AF3343" w:rsidRPr="000A426A" w:rsidRDefault="00AF3343" w:rsidP="006F3F3D">
      <w:pPr>
        <w:rPr>
          <w:rFonts w:asciiTheme="minorHAnsi" w:hAnsiTheme="minorHAnsi"/>
          <w:i/>
          <w:sz w:val="24"/>
          <w:szCs w:val="24"/>
        </w:rPr>
      </w:pPr>
      <w:r w:rsidRPr="000A426A">
        <w:rPr>
          <w:rFonts w:asciiTheme="minorHAnsi" w:hAnsiTheme="minorHAnsi"/>
          <w:i/>
          <w:sz w:val="24"/>
          <w:szCs w:val="24"/>
        </w:rPr>
        <w:t>___________________________</w:t>
      </w:r>
      <w:r w:rsidRPr="000A426A">
        <w:rPr>
          <w:rFonts w:asciiTheme="minorHAnsi" w:hAnsiTheme="minorHAnsi"/>
          <w:i/>
          <w:sz w:val="24"/>
          <w:szCs w:val="24"/>
        </w:rPr>
        <w:tab/>
      </w:r>
      <w:r w:rsidRPr="000A426A">
        <w:rPr>
          <w:rFonts w:asciiTheme="minorHAnsi" w:hAnsiTheme="minorHAnsi"/>
          <w:i/>
          <w:sz w:val="24"/>
          <w:szCs w:val="24"/>
        </w:rPr>
        <w:tab/>
        <w:t>____________________</w:t>
      </w:r>
    </w:p>
    <w:p w:rsidR="00AF3343" w:rsidRPr="000A426A" w:rsidRDefault="00A5473F" w:rsidP="00AF3343">
      <w:pPr>
        <w:ind w:left="360"/>
        <w:rPr>
          <w:rFonts w:asciiTheme="minorHAnsi" w:hAnsiTheme="minorHAnsi"/>
          <w:i/>
          <w:sz w:val="24"/>
          <w:szCs w:val="24"/>
        </w:rPr>
      </w:pPr>
      <w:r>
        <w:rPr>
          <w:rFonts w:asciiTheme="minorHAnsi" w:hAnsiTheme="minorHAnsi"/>
          <w:i/>
          <w:sz w:val="24"/>
          <w:szCs w:val="24"/>
        </w:rPr>
        <w:tab/>
        <w:t>Parent’s Signature</w:t>
      </w:r>
      <w:r>
        <w:rPr>
          <w:rFonts w:asciiTheme="minorHAnsi" w:hAnsiTheme="minorHAnsi"/>
          <w:i/>
          <w:sz w:val="24"/>
          <w:szCs w:val="24"/>
        </w:rPr>
        <w:tab/>
      </w:r>
      <w:r>
        <w:rPr>
          <w:rFonts w:asciiTheme="minorHAnsi" w:hAnsiTheme="minorHAnsi"/>
          <w:i/>
          <w:sz w:val="24"/>
          <w:szCs w:val="24"/>
        </w:rPr>
        <w:tab/>
      </w:r>
      <w:r w:rsidR="00AF3343" w:rsidRPr="000A426A">
        <w:rPr>
          <w:rFonts w:asciiTheme="minorHAnsi" w:hAnsiTheme="minorHAnsi"/>
          <w:i/>
          <w:sz w:val="24"/>
          <w:szCs w:val="24"/>
        </w:rPr>
        <w:tab/>
      </w:r>
      <w:r w:rsidR="006F3F3D">
        <w:rPr>
          <w:rFonts w:asciiTheme="minorHAnsi" w:hAnsiTheme="minorHAnsi"/>
          <w:i/>
          <w:sz w:val="24"/>
          <w:szCs w:val="24"/>
        </w:rPr>
        <w:t xml:space="preserve">      </w:t>
      </w:r>
      <w:r w:rsidR="00AF3343" w:rsidRPr="000A426A">
        <w:rPr>
          <w:rFonts w:asciiTheme="minorHAnsi" w:hAnsiTheme="minorHAnsi"/>
          <w:i/>
          <w:sz w:val="24"/>
          <w:szCs w:val="24"/>
        </w:rPr>
        <w:t>Date</w:t>
      </w:r>
    </w:p>
    <w:p w:rsidR="00AF3343" w:rsidRPr="000A426A" w:rsidRDefault="00AF3343" w:rsidP="00AF3343">
      <w:pPr>
        <w:ind w:left="360"/>
        <w:rPr>
          <w:rFonts w:asciiTheme="minorHAnsi" w:hAnsiTheme="minorHAnsi"/>
          <w:i/>
          <w:sz w:val="24"/>
          <w:szCs w:val="24"/>
        </w:rPr>
      </w:pPr>
    </w:p>
    <w:p w:rsidR="00AF3343" w:rsidRPr="000A426A" w:rsidRDefault="00AF3343" w:rsidP="00AF3343">
      <w:pPr>
        <w:ind w:left="360"/>
        <w:rPr>
          <w:rFonts w:asciiTheme="minorHAnsi" w:hAnsiTheme="minorHAnsi"/>
          <w:i/>
          <w:sz w:val="24"/>
          <w:szCs w:val="24"/>
        </w:rPr>
      </w:pPr>
      <w:r w:rsidRPr="000A426A">
        <w:rPr>
          <w:rFonts w:asciiTheme="minorHAnsi" w:hAnsiTheme="minorHAnsi"/>
          <w:i/>
          <w:sz w:val="24"/>
          <w:szCs w:val="24"/>
        </w:rPr>
        <w:t>________________________________</w:t>
      </w:r>
    </w:p>
    <w:p w:rsidR="00AF3343" w:rsidRPr="000A426A" w:rsidRDefault="00AF3343" w:rsidP="00AF3343">
      <w:pPr>
        <w:ind w:left="360"/>
        <w:rPr>
          <w:rFonts w:asciiTheme="minorHAnsi" w:hAnsiTheme="minorHAnsi"/>
          <w:i/>
          <w:sz w:val="24"/>
          <w:szCs w:val="24"/>
        </w:rPr>
      </w:pPr>
      <w:r w:rsidRPr="000A426A">
        <w:rPr>
          <w:rFonts w:asciiTheme="minorHAnsi" w:hAnsiTheme="minorHAnsi"/>
          <w:i/>
          <w:sz w:val="24"/>
          <w:szCs w:val="24"/>
        </w:rPr>
        <w:t>Parent’s email (if available)</w:t>
      </w:r>
    </w:p>
    <w:p w:rsidR="00AF3343" w:rsidRPr="000A426A" w:rsidRDefault="00AF3343" w:rsidP="00AF3343">
      <w:pPr>
        <w:pStyle w:val="NoSpacing"/>
        <w:tabs>
          <w:tab w:val="left" w:pos="1440"/>
        </w:tabs>
        <w:rPr>
          <w:sz w:val="24"/>
          <w:szCs w:val="24"/>
        </w:rPr>
      </w:pPr>
    </w:p>
    <w:p w:rsidR="00AF3343" w:rsidRPr="000A426A" w:rsidRDefault="00AF3343" w:rsidP="00AF3343">
      <w:pPr>
        <w:pStyle w:val="NoSpacing"/>
        <w:rPr>
          <w:sz w:val="24"/>
          <w:szCs w:val="24"/>
        </w:rPr>
      </w:pPr>
    </w:p>
    <w:p w:rsidR="00AF3343" w:rsidRPr="000A426A" w:rsidRDefault="00AF3343" w:rsidP="00AF3343">
      <w:pPr>
        <w:pStyle w:val="NoSpacing"/>
        <w:rPr>
          <w:sz w:val="24"/>
          <w:szCs w:val="24"/>
        </w:rPr>
      </w:pPr>
    </w:p>
    <w:p w:rsidR="00AF3343" w:rsidRPr="000A426A" w:rsidRDefault="00AF3343" w:rsidP="00AF3343">
      <w:pPr>
        <w:pStyle w:val="NoSpacing"/>
        <w:rPr>
          <w:sz w:val="24"/>
          <w:szCs w:val="24"/>
        </w:rPr>
      </w:pPr>
      <w:r w:rsidRPr="000A426A">
        <w:rPr>
          <w:sz w:val="24"/>
          <w:szCs w:val="24"/>
        </w:rPr>
        <w:t>*</w:t>
      </w:r>
      <w:r w:rsidR="00DD0A21">
        <w:rPr>
          <w:sz w:val="24"/>
          <w:szCs w:val="24"/>
        </w:rPr>
        <w:t>Please return the packet when signed by all individuals, Mr. Hingle will make a copy of the back page and give it back to the student for their personal records.</w:t>
      </w:r>
    </w:p>
    <w:p w:rsidR="00D3517D" w:rsidRPr="000A426A" w:rsidRDefault="00D3517D">
      <w:pPr>
        <w:rPr>
          <w:rFonts w:asciiTheme="minorHAnsi" w:hAnsiTheme="minorHAnsi"/>
          <w:sz w:val="24"/>
          <w:szCs w:val="24"/>
        </w:rPr>
      </w:pPr>
    </w:p>
    <w:sectPr w:rsidR="00D3517D" w:rsidRPr="000A426A" w:rsidSect="00590A95">
      <w:footerReference w:type="default" r:id="rId7"/>
      <w:pgSz w:w="12240" w:h="15840"/>
      <w:pgMar w:top="432" w:right="1440" w:bottom="432"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28C" w:rsidRDefault="005C328C" w:rsidP="00467F64">
      <w:pPr>
        <w:spacing w:line="240" w:lineRule="auto"/>
      </w:pPr>
      <w:r>
        <w:separator/>
      </w:r>
    </w:p>
  </w:endnote>
  <w:endnote w:type="continuationSeparator" w:id="0">
    <w:p w:rsidR="005C328C" w:rsidRDefault="005C328C" w:rsidP="00467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8566A3" w:rsidTr="001F7AD9">
      <w:tc>
        <w:tcPr>
          <w:tcW w:w="918" w:type="dxa"/>
        </w:tcPr>
        <w:p w:rsidR="008566A3" w:rsidRPr="00647C88" w:rsidRDefault="00467F64" w:rsidP="001F7AD9">
          <w:pPr>
            <w:pStyle w:val="Footer"/>
            <w:jc w:val="right"/>
            <w:rPr>
              <w:color w:val="4F81BD" w:themeColor="accent1"/>
              <w:sz w:val="24"/>
              <w:szCs w:val="24"/>
            </w:rPr>
          </w:pPr>
          <w:r w:rsidRPr="00647C88">
            <w:rPr>
              <w:sz w:val="24"/>
              <w:szCs w:val="24"/>
            </w:rPr>
            <w:fldChar w:fldCharType="begin"/>
          </w:r>
          <w:r w:rsidR="00FE7C33" w:rsidRPr="00647C88">
            <w:rPr>
              <w:sz w:val="24"/>
              <w:szCs w:val="24"/>
            </w:rPr>
            <w:instrText xml:space="preserve"> PAGE   \* MERGEFORMAT </w:instrText>
          </w:r>
          <w:r w:rsidRPr="00647C88">
            <w:rPr>
              <w:sz w:val="24"/>
              <w:szCs w:val="24"/>
            </w:rPr>
            <w:fldChar w:fldCharType="separate"/>
          </w:r>
          <w:r w:rsidR="00E972C4" w:rsidRPr="00E972C4">
            <w:rPr>
              <w:noProof/>
              <w:color w:val="4F81BD" w:themeColor="accent1"/>
              <w:sz w:val="24"/>
              <w:szCs w:val="24"/>
            </w:rPr>
            <w:t>4</w:t>
          </w:r>
          <w:r w:rsidRPr="00647C88">
            <w:rPr>
              <w:sz w:val="24"/>
              <w:szCs w:val="24"/>
            </w:rPr>
            <w:fldChar w:fldCharType="end"/>
          </w:r>
        </w:p>
      </w:tc>
      <w:tc>
        <w:tcPr>
          <w:tcW w:w="7938" w:type="dxa"/>
        </w:tcPr>
        <w:p w:rsidR="008566A3" w:rsidRDefault="00E972C4" w:rsidP="001F7AD9">
          <w:pPr>
            <w:pStyle w:val="Footer"/>
          </w:pPr>
        </w:p>
      </w:tc>
    </w:tr>
  </w:tbl>
  <w:p w:rsidR="008566A3" w:rsidRDefault="00E97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28C" w:rsidRDefault="005C328C" w:rsidP="00467F64">
      <w:pPr>
        <w:spacing w:line="240" w:lineRule="auto"/>
      </w:pPr>
      <w:r>
        <w:separator/>
      </w:r>
    </w:p>
  </w:footnote>
  <w:footnote w:type="continuationSeparator" w:id="0">
    <w:p w:rsidR="005C328C" w:rsidRDefault="005C328C" w:rsidP="00467F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143.25pt" o:bullet="t">
        <v:imagedata r:id="rId1" o:title="CBC crest"/>
      </v:shape>
    </w:pict>
  </w:numPicBullet>
  <w:numPicBullet w:numPicBulletId="1">
    <w:pict>
      <v:shape id="_x0000_i1032" type="#_x0000_t75" style="width:1in;height:73.5pt" o:bullet="t">
        <v:imagedata r:id="rId2" o:title="SCHOOL SEAL 1b"/>
      </v:shape>
    </w:pict>
  </w:numPicBullet>
  <w:abstractNum w:abstractNumId="0">
    <w:nsid w:val="2F0D42AD"/>
    <w:multiLevelType w:val="hybridMultilevel"/>
    <w:tmpl w:val="845AEFF8"/>
    <w:lvl w:ilvl="0" w:tplc="61F8F05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41D91"/>
    <w:multiLevelType w:val="hybridMultilevel"/>
    <w:tmpl w:val="59C09720"/>
    <w:lvl w:ilvl="0" w:tplc="61F8F05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96FF9"/>
    <w:multiLevelType w:val="hybridMultilevel"/>
    <w:tmpl w:val="D9E243B0"/>
    <w:lvl w:ilvl="0" w:tplc="66009AC8">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1B545E"/>
    <w:multiLevelType w:val="hybridMultilevel"/>
    <w:tmpl w:val="FBC098B2"/>
    <w:lvl w:ilvl="0" w:tplc="61F8F05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941B3"/>
    <w:multiLevelType w:val="hybridMultilevel"/>
    <w:tmpl w:val="76AAC658"/>
    <w:lvl w:ilvl="0" w:tplc="61F8F05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A1C9C"/>
    <w:multiLevelType w:val="hybridMultilevel"/>
    <w:tmpl w:val="289E8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43"/>
    <w:rsid w:val="0004592A"/>
    <w:rsid w:val="000467E4"/>
    <w:rsid w:val="00077DAD"/>
    <w:rsid w:val="00081CE2"/>
    <w:rsid w:val="000A426A"/>
    <w:rsid w:val="000B3A98"/>
    <w:rsid w:val="000C2B93"/>
    <w:rsid w:val="000C5589"/>
    <w:rsid w:val="000F214C"/>
    <w:rsid w:val="0019617D"/>
    <w:rsid w:val="00252DD8"/>
    <w:rsid w:val="002B6335"/>
    <w:rsid w:val="002E76C9"/>
    <w:rsid w:val="00307715"/>
    <w:rsid w:val="00362BA0"/>
    <w:rsid w:val="0038084E"/>
    <w:rsid w:val="00461DD1"/>
    <w:rsid w:val="00463293"/>
    <w:rsid w:val="00467F64"/>
    <w:rsid w:val="00590A95"/>
    <w:rsid w:val="005C328C"/>
    <w:rsid w:val="005C35F8"/>
    <w:rsid w:val="00602026"/>
    <w:rsid w:val="00671BC5"/>
    <w:rsid w:val="00693C60"/>
    <w:rsid w:val="006D6DA9"/>
    <w:rsid w:val="006F3F3D"/>
    <w:rsid w:val="006F6CE2"/>
    <w:rsid w:val="00772C68"/>
    <w:rsid w:val="0081435D"/>
    <w:rsid w:val="008E5D81"/>
    <w:rsid w:val="009033B0"/>
    <w:rsid w:val="00906945"/>
    <w:rsid w:val="009A1BC7"/>
    <w:rsid w:val="00A5473F"/>
    <w:rsid w:val="00A56D88"/>
    <w:rsid w:val="00A85E7F"/>
    <w:rsid w:val="00AB651A"/>
    <w:rsid w:val="00AD5C55"/>
    <w:rsid w:val="00AF3343"/>
    <w:rsid w:val="00B70A5D"/>
    <w:rsid w:val="00BC4B50"/>
    <w:rsid w:val="00BE40AA"/>
    <w:rsid w:val="00C17797"/>
    <w:rsid w:val="00C421DB"/>
    <w:rsid w:val="00C80EB1"/>
    <w:rsid w:val="00CB2688"/>
    <w:rsid w:val="00CB7F96"/>
    <w:rsid w:val="00CE1FF7"/>
    <w:rsid w:val="00D0200E"/>
    <w:rsid w:val="00D3517D"/>
    <w:rsid w:val="00D80F70"/>
    <w:rsid w:val="00D86E27"/>
    <w:rsid w:val="00D97171"/>
    <w:rsid w:val="00DD0A21"/>
    <w:rsid w:val="00DE1CA8"/>
    <w:rsid w:val="00DF1B47"/>
    <w:rsid w:val="00E23A45"/>
    <w:rsid w:val="00E60EAF"/>
    <w:rsid w:val="00E74D2D"/>
    <w:rsid w:val="00E972C4"/>
    <w:rsid w:val="00EE12A1"/>
    <w:rsid w:val="00EE6A33"/>
    <w:rsid w:val="00F33AAE"/>
    <w:rsid w:val="00F447C2"/>
    <w:rsid w:val="00F6390B"/>
    <w:rsid w:val="00FC35A4"/>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EB5866C-7CF0-458B-A662-97966454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343"/>
    <w:pPr>
      <w:spacing w:after="0" w:line="480" w:lineRule="auto"/>
    </w:pPr>
    <w:rPr>
      <w:rFonts w:ascii="Tahoma" w:hAnsi="Tahoma" w:cs="Tahoma"/>
      <w:sz w:val="28"/>
    </w:rPr>
  </w:style>
  <w:style w:type="paragraph" w:styleId="Heading1">
    <w:name w:val="heading 1"/>
    <w:basedOn w:val="Normal"/>
    <w:next w:val="Normal"/>
    <w:link w:val="Heading1Char"/>
    <w:uiPriority w:val="9"/>
    <w:qFormat/>
    <w:rsid w:val="00AF334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AF33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3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34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F3343"/>
    <w:pPr>
      <w:spacing w:after="0" w:line="240" w:lineRule="auto"/>
    </w:pPr>
  </w:style>
  <w:style w:type="paragraph" w:styleId="Footer">
    <w:name w:val="footer"/>
    <w:basedOn w:val="Normal"/>
    <w:link w:val="FooterChar"/>
    <w:uiPriority w:val="99"/>
    <w:unhideWhenUsed/>
    <w:rsid w:val="00AF3343"/>
    <w:pPr>
      <w:tabs>
        <w:tab w:val="center" w:pos="4680"/>
        <w:tab w:val="right" w:pos="9360"/>
      </w:tabs>
      <w:spacing w:line="240" w:lineRule="auto"/>
    </w:pPr>
  </w:style>
  <w:style w:type="character" w:customStyle="1" w:styleId="FooterChar">
    <w:name w:val="Footer Char"/>
    <w:basedOn w:val="DefaultParagraphFont"/>
    <w:link w:val="Footer"/>
    <w:uiPriority w:val="99"/>
    <w:rsid w:val="00AF3343"/>
    <w:rPr>
      <w:rFonts w:ascii="Tahoma" w:hAnsi="Tahoma" w:cs="Tahoma"/>
      <w:sz w:val="28"/>
    </w:rPr>
  </w:style>
  <w:style w:type="paragraph" w:styleId="Title">
    <w:name w:val="Title"/>
    <w:basedOn w:val="Normal"/>
    <w:next w:val="Normal"/>
    <w:link w:val="TitleChar"/>
    <w:uiPriority w:val="10"/>
    <w:qFormat/>
    <w:rsid w:val="00AF33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334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F3343"/>
    <w:rPr>
      <w:color w:val="0000FF"/>
      <w:u w:val="single"/>
    </w:rPr>
  </w:style>
  <w:style w:type="paragraph" w:styleId="BalloonText">
    <w:name w:val="Balloon Text"/>
    <w:basedOn w:val="Normal"/>
    <w:link w:val="BalloonTextChar"/>
    <w:uiPriority w:val="99"/>
    <w:semiHidden/>
    <w:unhideWhenUsed/>
    <w:rsid w:val="00C17797"/>
    <w:pPr>
      <w:spacing w:line="240" w:lineRule="auto"/>
    </w:pPr>
    <w:rPr>
      <w:sz w:val="16"/>
      <w:szCs w:val="16"/>
    </w:rPr>
  </w:style>
  <w:style w:type="character" w:customStyle="1" w:styleId="BalloonTextChar">
    <w:name w:val="Balloon Text Char"/>
    <w:basedOn w:val="DefaultParagraphFont"/>
    <w:link w:val="BalloonText"/>
    <w:uiPriority w:val="99"/>
    <w:semiHidden/>
    <w:rsid w:val="00C17797"/>
    <w:rPr>
      <w:rFonts w:ascii="Tahoma" w:hAnsi="Tahoma" w:cs="Tahoma"/>
      <w:sz w:val="16"/>
      <w:szCs w:val="16"/>
    </w:rPr>
  </w:style>
  <w:style w:type="paragraph" w:styleId="Header">
    <w:name w:val="header"/>
    <w:basedOn w:val="Normal"/>
    <w:link w:val="HeaderChar"/>
    <w:uiPriority w:val="99"/>
    <w:unhideWhenUsed/>
    <w:rsid w:val="00E23A45"/>
    <w:pPr>
      <w:tabs>
        <w:tab w:val="center" w:pos="4680"/>
        <w:tab w:val="right" w:pos="9360"/>
      </w:tabs>
      <w:spacing w:line="240" w:lineRule="auto"/>
    </w:pPr>
  </w:style>
  <w:style w:type="character" w:customStyle="1" w:styleId="HeaderChar">
    <w:name w:val="Header Char"/>
    <w:basedOn w:val="DefaultParagraphFont"/>
    <w:link w:val="Header"/>
    <w:uiPriority w:val="99"/>
    <w:rsid w:val="00E23A45"/>
    <w:rPr>
      <w:rFonts w:ascii="Tahoma" w:hAnsi="Tahoma" w:cs="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cbchs</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HingleScott</dc:creator>
  <cp:lastModifiedBy>Scott Hingle</cp:lastModifiedBy>
  <cp:revision>4</cp:revision>
  <cp:lastPrinted>2016-08-15T19:09:00Z</cp:lastPrinted>
  <dcterms:created xsi:type="dcterms:W3CDTF">2016-08-16T14:47:00Z</dcterms:created>
  <dcterms:modified xsi:type="dcterms:W3CDTF">2016-08-17T18:07:00Z</dcterms:modified>
</cp:coreProperties>
</file>